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FE" w:rsidRPr="008E62DB" w:rsidRDefault="00F44AB9" w:rsidP="00A3372D">
      <w:pPr>
        <w:rPr>
          <w:rFonts w:ascii="Liberation Serif" w:hAnsi="Liberation Serif" w:cs="Liberation Serif"/>
          <w:sz w:val="28"/>
          <w:szCs w:val="28"/>
        </w:rPr>
      </w:pPr>
      <w:r w:rsidRPr="00F44AB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76.95pt;margin-top:10.4pt;width:99.05pt;height:57.4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4E35E2" w:rsidRDefault="00F44AB9" w:rsidP="00EF682B">
                  <w:pPr>
                    <w:ind w:left="426" w:right="-585"/>
                  </w:pPr>
                  <w:r w:rsidRPr="00F44AB9">
                    <w:rPr>
                      <w:b/>
                      <w:iCs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A948FE" w:rsidRPr="008E62DB" w:rsidRDefault="00A948FE" w:rsidP="00A3372D">
      <w:pPr>
        <w:rPr>
          <w:rFonts w:ascii="Liberation Serif" w:hAnsi="Liberation Serif"/>
          <w:sz w:val="28"/>
          <w:szCs w:val="28"/>
        </w:rPr>
      </w:pPr>
    </w:p>
    <w:p w:rsidR="00A948FE" w:rsidRPr="008E62DB" w:rsidRDefault="00A948FE" w:rsidP="00A3372D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</w:p>
    <w:p w:rsidR="00A948FE" w:rsidRPr="008E62DB" w:rsidRDefault="00A948FE" w:rsidP="00A3372D">
      <w:pPr>
        <w:pStyle w:val="1"/>
        <w:ind w:left="5387"/>
        <w:rPr>
          <w:rFonts w:ascii="Liberation Serif" w:hAnsi="Liberation Serif"/>
          <w:bCs/>
          <w:iCs w:val="0"/>
        </w:rPr>
      </w:pPr>
    </w:p>
    <w:p w:rsidR="00A948FE" w:rsidRPr="008E62DB" w:rsidRDefault="00A948FE" w:rsidP="00A3372D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A948FE" w:rsidRPr="008E62DB" w:rsidRDefault="00A948FE" w:rsidP="00A3372D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A948FE" w:rsidRPr="008E62DB" w:rsidRDefault="00A948FE" w:rsidP="00A3372D">
      <w:pPr>
        <w:ind w:right="-1"/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8E62DB">
        <w:rPr>
          <w:rFonts w:ascii="Liberation Serif" w:hAnsi="Liberation Serif"/>
          <w:b/>
          <w:sz w:val="28"/>
          <w:szCs w:val="28"/>
        </w:rPr>
        <w:t xml:space="preserve"> СОЗЫВ</w:t>
      </w:r>
      <w:r w:rsidRPr="008E62DB">
        <w:rPr>
          <w:rFonts w:ascii="Liberation Serif" w:hAnsi="Liberation Serif"/>
          <w:b/>
          <w:sz w:val="28"/>
          <w:szCs w:val="28"/>
        </w:rPr>
        <w:br/>
      </w:r>
      <w:r w:rsidRPr="00D83AC9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A948FE" w:rsidRPr="008E62DB" w:rsidRDefault="00F44AB9" w:rsidP="00A3372D">
      <w:pPr>
        <w:spacing w:before="400"/>
        <w:rPr>
          <w:rFonts w:ascii="Liberation Serif" w:hAnsi="Liberation Serif"/>
          <w:sz w:val="28"/>
          <w:szCs w:val="28"/>
        </w:rPr>
      </w:pPr>
      <w:r w:rsidRPr="00F44AB9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522D5A">
        <w:rPr>
          <w:rFonts w:ascii="Liberation Serif" w:hAnsi="Liberation Serif"/>
          <w:sz w:val="28"/>
          <w:szCs w:val="28"/>
        </w:rPr>
        <w:t>от 11.12.2024 № 430</w:t>
      </w:r>
    </w:p>
    <w:p w:rsidR="00A948FE" w:rsidRDefault="00A948FE" w:rsidP="00A3372D">
      <w:pPr>
        <w:rPr>
          <w:rFonts w:ascii="Liberation Serif" w:hAnsi="Liberation Serif"/>
          <w:sz w:val="28"/>
          <w:szCs w:val="28"/>
        </w:rPr>
      </w:pPr>
    </w:p>
    <w:p w:rsidR="004E35E2" w:rsidRPr="008E62DB" w:rsidRDefault="004E35E2" w:rsidP="00A3372D">
      <w:pPr>
        <w:rPr>
          <w:rFonts w:ascii="Liberation Serif" w:hAnsi="Liberation Serif"/>
          <w:sz w:val="28"/>
          <w:szCs w:val="28"/>
        </w:rPr>
      </w:pPr>
    </w:p>
    <w:p w:rsidR="00A948FE" w:rsidRPr="008E62DB" w:rsidRDefault="00A948FE" w:rsidP="00A3372D">
      <w:pPr>
        <w:pStyle w:val="ConsTitle"/>
        <w:widowControl/>
        <w:ind w:right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8E62DB">
        <w:rPr>
          <w:rFonts w:ascii="Liberation Serif" w:hAnsi="Liberation Serif" w:cs="Liberation Serif"/>
          <w:color w:val="000000"/>
          <w:sz w:val="28"/>
          <w:szCs w:val="28"/>
        </w:rPr>
        <w:t xml:space="preserve">О бюджете Каменск-Уральского городского округа на 2025 год </w:t>
      </w:r>
    </w:p>
    <w:p w:rsidR="00A948FE" w:rsidRPr="008E62DB" w:rsidRDefault="00A948FE" w:rsidP="00A3372D">
      <w:pPr>
        <w:pStyle w:val="ConsTitle"/>
        <w:widowControl/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  <w:r w:rsidRPr="008E62DB">
        <w:rPr>
          <w:rFonts w:ascii="Liberation Serif" w:hAnsi="Liberation Serif" w:cs="Liberation Serif"/>
          <w:color w:val="000000"/>
          <w:sz w:val="28"/>
          <w:szCs w:val="28"/>
        </w:rPr>
        <w:t>и плановый период 2026 и 2027 годов</w:t>
      </w:r>
    </w:p>
    <w:p w:rsidR="00A948FE" w:rsidRPr="008E62DB" w:rsidRDefault="00A948FE" w:rsidP="00A3372D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A948FE" w:rsidRPr="008E62DB" w:rsidRDefault="00A948FE" w:rsidP="004E35E2">
      <w:pPr>
        <w:pStyle w:val="a4"/>
        <w:ind w:right="-2"/>
        <w:rPr>
          <w:rFonts w:ascii="Liberation Serif" w:hAnsi="Liberation Serif"/>
          <w:b/>
          <w:sz w:val="28"/>
          <w:szCs w:val="28"/>
        </w:rPr>
      </w:pPr>
      <w:proofErr w:type="gramStart"/>
      <w:r w:rsidRPr="008E62DB">
        <w:rPr>
          <w:rFonts w:ascii="Liberation Serif" w:hAnsi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</w:t>
      </w:r>
      <w:r w:rsidR="004E35E2">
        <w:rPr>
          <w:rFonts w:ascii="Liberation Serif" w:hAnsi="Liberation Serif"/>
          <w:sz w:val="28"/>
          <w:szCs w:val="28"/>
        </w:rPr>
        <w:t>орода Каменска-Уральского</w:t>
      </w:r>
      <w:r w:rsidRPr="008E62DB">
        <w:rPr>
          <w:rFonts w:ascii="Liberation Serif" w:hAnsi="Liberation Serif"/>
          <w:sz w:val="28"/>
          <w:szCs w:val="28"/>
        </w:rPr>
        <w:t xml:space="preserve"> </w:t>
      </w:r>
      <w:r w:rsidR="004E35E2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4E35E2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от 18.10.2017 № 257, от 27.12.2017 № 291, от 2</w:t>
      </w:r>
      <w:r w:rsidR="004E35E2">
        <w:rPr>
          <w:rFonts w:ascii="Liberation Serif" w:hAnsi="Liberation Serif"/>
          <w:sz w:val="28"/>
          <w:szCs w:val="28"/>
        </w:rPr>
        <w:t xml:space="preserve">5.07.2018 № 378, от 18.09.2019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№ 554, решений Думы Каменск-Уральского городского округа от 24.02.2021 №  804</w:t>
      </w:r>
      <w:proofErr w:type="gramEnd"/>
      <w:r w:rsidRPr="008E62DB">
        <w:rPr>
          <w:rFonts w:ascii="Liberation Serif" w:hAnsi="Liberation Serif"/>
          <w:sz w:val="28"/>
          <w:szCs w:val="28"/>
        </w:rPr>
        <w:t>, от 24.11.2021 № 32, от 29.03.2023 № 204</w:t>
      </w:r>
      <w:r w:rsidR="004E35E2">
        <w:rPr>
          <w:rFonts w:ascii="Liberation Serif" w:hAnsi="Liberation Serif"/>
          <w:sz w:val="28"/>
          <w:szCs w:val="28"/>
        </w:rPr>
        <w:t>, от 21.02.2024 № 320,</w:t>
      </w:r>
      <w:r w:rsidRPr="008E62DB">
        <w:rPr>
          <w:rFonts w:ascii="Liberation Serif" w:hAnsi="Liberation Serif"/>
          <w:sz w:val="28"/>
          <w:szCs w:val="28"/>
        </w:rPr>
        <w:t xml:space="preserve"> </w:t>
      </w:r>
      <w:r w:rsidR="004E35E2">
        <w:rPr>
          <w:rFonts w:ascii="Liberation Serif" w:hAnsi="Liberation Serif"/>
          <w:sz w:val="28"/>
          <w:szCs w:val="28"/>
        </w:rPr>
        <w:br/>
        <w:t xml:space="preserve">от 16.10.2024 № 408), и статьей 22 </w:t>
      </w:r>
      <w:r w:rsidRPr="008E62DB">
        <w:rPr>
          <w:rFonts w:ascii="Liberation Serif" w:hAnsi="Liberation Serif"/>
          <w:sz w:val="28"/>
          <w:szCs w:val="28"/>
        </w:rPr>
        <w:t xml:space="preserve">Устава муниципального образования Каменск-Уральский городской округ Свердловской области, с учётом результатов публичных слушаний, проведённых 20 ноября 2024 года, Дума Каменск-Уральского городского округа </w:t>
      </w:r>
    </w:p>
    <w:p w:rsidR="00A948FE" w:rsidRPr="008E62DB" w:rsidRDefault="00A948FE" w:rsidP="004E35E2">
      <w:pPr>
        <w:jc w:val="both"/>
        <w:rPr>
          <w:rFonts w:ascii="Liberation Serif" w:hAnsi="Liberation Serif"/>
          <w:b/>
          <w:color w:val="000000"/>
          <w:sz w:val="28"/>
          <w:szCs w:val="28"/>
        </w:rPr>
      </w:pPr>
      <w:r w:rsidRPr="008E62DB">
        <w:rPr>
          <w:rFonts w:ascii="Liberation Serif" w:hAnsi="Liberation Serif"/>
          <w:b/>
          <w:color w:val="000000"/>
          <w:sz w:val="28"/>
          <w:szCs w:val="28"/>
        </w:rPr>
        <w:t>РЕШИЛА:</w:t>
      </w:r>
    </w:p>
    <w:p w:rsidR="00A948FE" w:rsidRPr="008E62DB" w:rsidRDefault="00A948FE" w:rsidP="004E35E2">
      <w:pPr>
        <w:tabs>
          <w:tab w:val="left" w:pos="-993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1. Утвердить общий объем доходов бюджета Каменск-Уральского городского округа:</w:t>
      </w:r>
    </w:p>
    <w:p w:rsidR="00A948FE" w:rsidRPr="008E62DB" w:rsidRDefault="00A948FE" w:rsidP="004E35E2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 xml:space="preserve">1) </w:t>
      </w:r>
      <w:r>
        <w:rPr>
          <w:rFonts w:ascii="Liberation Serif" w:hAnsi="Liberation Serif"/>
          <w:color w:val="000000"/>
          <w:sz w:val="28"/>
          <w:szCs w:val="28"/>
        </w:rPr>
        <w:t>10 210 380,9</w:t>
      </w:r>
      <w:r w:rsidRPr="008E62DB">
        <w:rPr>
          <w:rFonts w:ascii="Liberation Serif" w:hAnsi="Liberation Serif"/>
          <w:color w:val="000000"/>
          <w:sz w:val="28"/>
          <w:szCs w:val="28"/>
        </w:rPr>
        <w:t xml:space="preserve"> тысяч рублей на 2025 год;</w:t>
      </w:r>
    </w:p>
    <w:p w:rsidR="00A948FE" w:rsidRPr="008E62DB" w:rsidRDefault="00A948FE" w:rsidP="004E35E2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2) 8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 </w:t>
      </w:r>
      <w:r>
        <w:rPr>
          <w:rFonts w:ascii="Liberation Serif" w:hAnsi="Liberation Serif"/>
          <w:color w:val="000000"/>
          <w:sz w:val="28"/>
          <w:szCs w:val="28"/>
        </w:rPr>
        <w:t>820 710,9</w:t>
      </w:r>
      <w:r w:rsidRPr="008E62DB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</w:p>
    <w:p w:rsidR="00A948FE" w:rsidRPr="008E62DB" w:rsidRDefault="00A948FE" w:rsidP="004E35E2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3) 9 </w:t>
      </w:r>
      <w:r>
        <w:rPr>
          <w:rFonts w:ascii="Liberation Serif" w:hAnsi="Liberation Serif"/>
          <w:color w:val="000000"/>
          <w:sz w:val="28"/>
          <w:szCs w:val="28"/>
        </w:rPr>
        <w:t>305</w:t>
      </w:r>
      <w:r w:rsidRPr="008E62DB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color w:val="000000"/>
          <w:sz w:val="28"/>
          <w:szCs w:val="28"/>
        </w:rPr>
        <w:t>151</w:t>
      </w:r>
      <w:r w:rsidRPr="008E62DB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9</w:t>
      </w:r>
      <w:r w:rsidRPr="008E62DB">
        <w:rPr>
          <w:rFonts w:ascii="Liberation Serif" w:hAnsi="Liberation Serif"/>
          <w:color w:val="000000"/>
          <w:sz w:val="28"/>
          <w:szCs w:val="28"/>
        </w:rPr>
        <w:t xml:space="preserve"> тысяч рублей на 2027 год.</w:t>
      </w:r>
    </w:p>
    <w:p w:rsidR="00A948FE" w:rsidRPr="00C014CA" w:rsidRDefault="00A948FE" w:rsidP="004E35E2">
      <w:pPr>
        <w:tabs>
          <w:tab w:val="left" w:pos="10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 xml:space="preserve">2. </w:t>
      </w:r>
      <w:r w:rsidRPr="00C014CA">
        <w:rPr>
          <w:rFonts w:ascii="Liberation Serif" w:hAnsi="Liberation Serif"/>
          <w:sz w:val="28"/>
          <w:szCs w:val="28"/>
        </w:rPr>
        <w:t>Утвердить общий объем расходов бюджета Каменск-Уральского городского округа:</w:t>
      </w:r>
    </w:p>
    <w:p w:rsidR="00A948FE" w:rsidRPr="00C014CA" w:rsidRDefault="00A948FE" w:rsidP="00856FD5">
      <w:pPr>
        <w:tabs>
          <w:tab w:val="left" w:pos="709"/>
          <w:tab w:val="left" w:pos="10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C014CA">
        <w:rPr>
          <w:rFonts w:ascii="Liberation Serif" w:hAnsi="Liberation Serif"/>
          <w:sz w:val="28"/>
          <w:szCs w:val="28"/>
        </w:rPr>
        <w:t>1)</w:t>
      </w:r>
      <w:r w:rsidRPr="00C014CA">
        <w:rPr>
          <w:rFonts w:ascii="Liberation Serif" w:hAnsi="Liberation Serif"/>
          <w:sz w:val="28"/>
          <w:szCs w:val="28"/>
          <w:lang w:val="en-US"/>
        </w:rPr>
        <w:t> </w:t>
      </w:r>
      <w:r w:rsidRPr="00C014CA">
        <w:rPr>
          <w:rFonts w:ascii="Liberation Serif" w:hAnsi="Liberation Serif"/>
          <w:sz w:val="28"/>
          <w:szCs w:val="28"/>
        </w:rPr>
        <w:t>10</w:t>
      </w:r>
      <w:r>
        <w:rPr>
          <w:rFonts w:ascii="Liberation Serif" w:hAnsi="Liberation Serif"/>
          <w:sz w:val="28"/>
          <w:szCs w:val="28"/>
        </w:rPr>
        <w:t> </w:t>
      </w:r>
      <w:r w:rsidRPr="00C014CA">
        <w:rPr>
          <w:rFonts w:ascii="Liberation Serif" w:hAnsi="Liberation Serif"/>
          <w:sz w:val="28"/>
          <w:szCs w:val="28"/>
        </w:rPr>
        <w:t>402</w:t>
      </w:r>
      <w:r w:rsidRPr="009B12D3">
        <w:rPr>
          <w:rFonts w:ascii="Liberation Serif" w:hAnsi="Liberation Serif"/>
          <w:sz w:val="28"/>
          <w:szCs w:val="28"/>
        </w:rPr>
        <w:t xml:space="preserve"> </w:t>
      </w:r>
      <w:r w:rsidRPr="00C014CA">
        <w:rPr>
          <w:rFonts w:ascii="Liberation Serif" w:hAnsi="Liberation Serif"/>
          <w:sz w:val="28"/>
          <w:szCs w:val="28"/>
        </w:rPr>
        <w:t xml:space="preserve">908,5 тысяч рублей на 2025 год; </w:t>
      </w:r>
    </w:p>
    <w:p w:rsidR="00A948FE" w:rsidRPr="00C014CA" w:rsidRDefault="00A948FE" w:rsidP="00856FD5">
      <w:pPr>
        <w:tabs>
          <w:tab w:val="left" w:pos="709"/>
          <w:tab w:val="left" w:pos="1000"/>
        </w:tabs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C014CA">
        <w:rPr>
          <w:rFonts w:ascii="Liberation Serif" w:hAnsi="Liberation Serif"/>
          <w:sz w:val="28"/>
          <w:szCs w:val="28"/>
        </w:rPr>
        <w:t>2)</w:t>
      </w:r>
      <w:r w:rsidRPr="00C014CA">
        <w:rPr>
          <w:rFonts w:ascii="Liberation Serif" w:hAnsi="Liberation Serif"/>
          <w:sz w:val="28"/>
          <w:szCs w:val="28"/>
          <w:lang w:val="en-US"/>
        </w:rPr>
        <w:t> </w:t>
      </w:r>
      <w:r w:rsidRPr="00C014CA">
        <w:rPr>
          <w:rFonts w:ascii="Liberation Serif" w:hAnsi="Liberation Serif"/>
          <w:sz w:val="28"/>
          <w:szCs w:val="28"/>
        </w:rPr>
        <w:t>8</w:t>
      </w:r>
      <w:r w:rsidRPr="00C014CA">
        <w:rPr>
          <w:rFonts w:ascii="Liberation Serif" w:hAnsi="Liberation Serif"/>
          <w:sz w:val="28"/>
          <w:szCs w:val="28"/>
          <w:lang w:val="en-US"/>
        </w:rPr>
        <w:t> </w:t>
      </w:r>
      <w:r w:rsidRPr="00C014CA">
        <w:rPr>
          <w:rFonts w:ascii="Liberation Serif" w:hAnsi="Liberation Serif"/>
          <w:sz w:val="28"/>
          <w:szCs w:val="28"/>
        </w:rPr>
        <w:t>820 710,9 тысяч рублей</w:t>
      </w:r>
      <w:r w:rsidRPr="00C014CA">
        <w:rPr>
          <w:rFonts w:ascii="Liberation Serif" w:hAnsi="Liberation Serif"/>
          <w:spacing w:val="-2"/>
          <w:sz w:val="28"/>
          <w:szCs w:val="28"/>
        </w:rPr>
        <w:t>, в том числе общий объём условно утверждённых расходов - 120 000,0 тысяч рублей, на 2026 год;</w:t>
      </w:r>
    </w:p>
    <w:p w:rsidR="00A948FE" w:rsidRPr="00C014CA" w:rsidRDefault="00A948FE" w:rsidP="00856FD5">
      <w:pPr>
        <w:tabs>
          <w:tab w:val="left" w:pos="709"/>
          <w:tab w:val="left" w:pos="1000"/>
        </w:tabs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C014CA">
        <w:rPr>
          <w:rFonts w:ascii="Liberation Serif" w:hAnsi="Liberation Serif"/>
          <w:sz w:val="28"/>
          <w:szCs w:val="28"/>
        </w:rPr>
        <w:t>3)</w:t>
      </w:r>
      <w:r w:rsidR="004E35E2">
        <w:rPr>
          <w:rFonts w:ascii="Liberation Serif" w:hAnsi="Liberation Serif"/>
          <w:sz w:val="28"/>
          <w:szCs w:val="28"/>
        </w:rPr>
        <w:t xml:space="preserve"> 9 305 151,9 </w:t>
      </w:r>
      <w:r w:rsidRPr="00C014CA">
        <w:rPr>
          <w:rFonts w:ascii="Liberation Serif" w:hAnsi="Liberation Serif"/>
          <w:sz w:val="28"/>
          <w:szCs w:val="28"/>
        </w:rPr>
        <w:t>тысяч рублей</w:t>
      </w:r>
      <w:r w:rsidRPr="00C014CA">
        <w:rPr>
          <w:rFonts w:ascii="Liberation Serif" w:hAnsi="Liberation Serif"/>
          <w:spacing w:val="-2"/>
          <w:sz w:val="28"/>
          <w:szCs w:val="28"/>
        </w:rPr>
        <w:t>, в том числе общий объём условно утверждённых расходов - 220 000,0 тысяч рублей, на 2027 год.</w:t>
      </w:r>
    </w:p>
    <w:p w:rsidR="00A948FE" w:rsidRDefault="004E35E2" w:rsidP="008B3067">
      <w:pPr>
        <w:pStyle w:val="a4"/>
        <w:tabs>
          <w:tab w:val="left" w:pos="1000"/>
          <w:tab w:val="left" w:pos="1080"/>
          <w:tab w:val="left" w:pos="126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Утвердить размер дефицита бюджета </w:t>
      </w:r>
      <w:r w:rsidR="00A948FE" w:rsidRPr="00C014CA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A948FE" w:rsidRPr="008E62DB">
        <w:rPr>
          <w:rFonts w:ascii="Liberation Serif" w:hAnsi="Liberation Serif"/>
          <w:sz w:val="28"/>
          <w:szCs w:val="28"/>
        </w:rPr>
        <w:t>:</w:t>
      </w:r>
    </w:p>
    <w:p w:rsidR="00A948FE" w:rsidRPr="008E62DB" w:rsidRDefault="004E35E2" w:rsidP="00480D5E">
      <w:pPr>
        <w:pStyle w:val="a4"/>
        <w:tabs>
          <w:tab w:val="left" w:pos="1000"/>
          <w:tab w:val="left" w:pos="1080"/>
          <w:tab w:val="left" w:pos="126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1) </w:t>
      </w:r>
      <w:r w:rsidR="00A948FE">
        <w:rPr>
          <w:rFonts w:ascii="Liberation Serif" w:hAnsi="Liberation Serif"/>
          <w:sz w:val="28"/>
          <w:szCs w:val="28"/>
        </w:rPr>
        <w:t>192</w:t>
      </w:r>
      <w:r w:rsidR="00A948FE" w:rsidRPr="009B12D3">
        <w:rPr>
          <w:rFonts w:ascii="Liberation Serif" w:hAnsi="Liberation Serif"/>
          <w:sz w:val="28"/>
          <w:szCs w:val="28"/>
        </w:rPr>
        <w:t xml:space="preserve"> </w:t>
      </w:r>
      <w:r w:rsidR="00A948FE">
        <w:rPr>
          <w:rFonts w:ascii="Liberation Serif" w:hAnsi="Liberation Serif"/>
          <w:sz w:val="28"/>
          <w:szCs w:val="28"/>
        </w:rPr>
        <w:t>527</w:t>
      </w:r>
      <w:r w:rsidR="00A948FE" w:rsidRPr="008E62DB">
        <w:rPr>
          <w:rFonts w:ascii="Liberation Serif" w:hAnsi="Liberation Serif"/>
          <w:sz w:val="28"/>
          <w:szCs w:val="28"/>
        </w:rPr>
        <w:t>,6 тысяч рублей на 2025 год;</w:t>
      </w:r>
    </w:p>
    <w:p w:rsidR="00A948FE" w:rsidRPr="008E62DB" w:rsidRDefault="004E35E2" w:rsidP="00856FD5">
      <w:pPr>
        <w:tabs>
          <w:tab w:val="left" w:pos="10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r w:rsidR="00A948FE" w:rsidRPr="008E62DB">
        <w:rPr>
          <w:rFonts w:ascii="Liberation Serif" w:hAnsi="Liberation Serif"/>
          <w:sz w:val="28"/>
          <w:szCs w:val="28"/>
        </w:rPr>
        <w:t xml:space="preserve">0,0 тысяч рублей на 2026 год; </w:t>
      </w:r>
    </w:p>
    <w:p w:rsidR="00A948FE" w:rsidRPr="008E62DB" w:rsidRDefault="004E35E2" w:rsidP="004E35E2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</w:t>
      </w:r>
      <w:r w:rsidR="00A948FE" w:rsidRPr="008E62DB">
        <w:rPr>
          <w:rFonts w:ascii="Liberation Serif" w:hAnsi="Liberation Serif"/>
          <w:sz w:val="28"/>
          <w:szCs w:val="28"/>
        </w:rPr>
        <w:t xml:space="preserve">0,0 тысяч рублей на 2027 год.  </w:t>
      </w:r>
    </w:p>
    <w:p w:rsidR="00A948FE" w:rsidRPr="008E62DB" w:rsidRDefault="004E35E2" w:rsidP="006D637C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4. </w:t>
      </w:r>
      <w:r w:rsidR="00A948FE" w:rsidRPr="008E62DB">
        <w:rPr>
          <w:rFonts w:ascii="Liberation Serif" w:hAnsi="Liberation Serif"/>
          <w:color w:val="000000"/>
          <w:sz w:val="28"/>
          <w:szCs w:val="28"/>
        </w:rPr>
        <w:t xml:space="preserve">Утвердить: </w:t>
      </w:r>
    </w:p>
    <w:p w:rsidR="00A948FE" w:rsidRPr="008E62DB" w:rsidRDefault="00A948FE" w:rsidP="002C2DC6">
      <w:pPr>
        <w:widowControl w:val="0"/>
        <w:autoSpaceDE w:val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proofErr w:type="gramStart"/>
      <w:r w:rsidRPr="008E62DB">
        <w:rPr>
          <w:rFonts w:ascii="Liberation Serif" w:hAnsi="Liberation Serif"/>
          <w:color w:val="000000"/>
          <w:sz w:val="28"/>
          <w:szCs w:val="28"/>
        </w:rPr>
        <w:lastRenderedPageBreak/>
        <w:t xml:space="preserve">1) Нормативы распределения доходов, мобилизуемых на территории Каменск-Уральского городского округа, нормативы распределения по которым не установлены бюджетным законодательством Российской Федерации </w:t>
      </w:r>
      <w:r w:rsidR="004E35E2">
        <w:rPr>
          <w:rFonts w:ascii="Liberation Serif" w:hAnsi="Liberation Serif"/>
          <w:color w:val="000000"/>
          <w:sz w:val="28"/>
          <w:szCs w:val="28"/>
        </w:rPr>
        <w:br/>
      </w:r>
      <w:r w:rsidRPr="008E62DB">
        <w:rPr>
          <w:rFonts w:ascii="Liberation Serif" w:hAnsi="Liberation Serif"/>
          <w:color w:val="000000"/>
          <w:sz w:val="28"/>
          <w:szCs w:val="28"/>
        </w:rPr>
        <w:t>и Свердловской области, на 2025 год и плановый период 2026 и 2027 годов (Приложение 1);</w:t>
      </w:r>
      <w:proofErr w:type="gramEnd"/>
    </w:p>
    <w:p w:rsidR="00A948FE" w:rsidRPr="008E62DB" w:rsidRDefault="00A948FE" w:rsidP="002C2DC6">
      <w:pPr>
        <w:pStyle w:val="a9"/>
        <w:widowControl w:val="0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 xml:space="preserve">2) Свод доходов бюджета Каменск-Уральского городского округа </w:t>
      </w:r>
      <w:r w:rsidR="004724FE">
        <w:rPr>
          <w:rFonts w:ascii="Liberation Serif" w:hAnsi="Liberation Serif"/>
          <w:color w:val="000000"/>
          <w:sz w:val="28"/>
          <w:szCs w:val="28"/>
        </w:rPr>
        <w:br/>
      </w:r>
      <w:r w:rsidRPr="008E62DB">
        <w:rPr>
          <w:rFonts w:ascii="Liberation Serif" w:hAnsi="Liberation Serif"/>
          <w:color w:val="000000"/>
          <w:sz w:val="28"/>
          <w:szCs w:val="28"/>
        </w:rPr>
        <w:t xml:space="preserve">на 2025 год и плановый период 2026 и 2027 годов (Приложение 2). </w:t>
      </w:r>
    </w:p>
    <w:p w:rsidR="00A948FE" w:rsidRDefault="00A948FE" w:rsidP="00081E79">
      <w:pPr>
        <w:pStyle w:val="a9"/>
        <w:tabs>
          <w:tab w:val="left" w:pos="900"/>
          <w:tab w:val="left" w:pos="108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5. Утвердить верхний предел муниципального внутреннего долга </w:t>
      </w:r>
      <w:r w:rsidR="004E35E2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по состоянию:</w:t>
      </w:r>
    </w:p>
    <w:p w:rsidR="00A948FE" w:rsidRPr="008E62DB" w:rsidRDefault="00A948FE" w:rsidP="004E35E2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 на 01 января 2026 года - 350 000,</w:t>
      </w:r>
      <w:r>
        <w:rPr>
          <w:rFonts w:ascii="Liberation Serif" w:hAnsi="Liberation Serif"/>
          <w:sz w:val="28"/>
          <w:szCs w:val="28"/>
        </w:rPr>
        <w:t xml:space="preserve">0 тысяч рублей, в т. ч. верхний предел </w:t>
      </w:r>
      <w:r w:rsidRPr="008E62DB">
        <w:rPr>
          <w:rFonts w:ascii="Liberation Serif" w:hAnsi="Liberation Serif"/>
          <w:sz w:val="28"/>
          <w:szCs w:val="28"/>
        </w:rPr>
        <w:t xml:space="preserve"> долга по муниципальным гарантиям - </w:t>
      </w:r>
      <w:r w:rsidRPr="008E62DB">
        <w:rPr>
          <w:rFonts w:ascii="Liberation Serif" w:hAnsi="Liberation Serif"/>
          <w:spacing w:val="-2"/>
          <w:sz w:val="28"/>
          <w:szCs w:val="28"/>
        </w:rPr>
        <w:t>0,0 тысяч рублей</w:t>
      </w:r>
      <w:r w:rsidRPr="008E62DB">
        <w:rPr>
          <w:rFonts w:ascii="Liberation Serif" w:hAnsi="Liberation Serif"/>
          <w:sz w:val="28"/>
          <w:szCs w:val="28"/>
        </w:rPr>
        <w:t>;</w:t>
      </w:r>
    </w:p>
    <w:p w:rsidR="00A948FE" w:rsidRPr="008E62DB" w:rsidRDefault="00A948FE" w:rsidP="009E282C">
      <w:pPr>
        <w:widowControl w:val="0"/>
        <w:tabs>
          <w:tab w:val="left" w:pos="700"/>
        </w:tabs>
        <w:autoSpaceDE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 на 01 января 2027 года - 230 000,</w:t>
      </w:r>
      <w:r>
        <w:rPr>
          <w:rFonts w:ascii="Liberation Serif" w:hAnsi="Liberation Serif"/>
          <w:sz w:val="28"/>
          <w:szCs w:val="28"/>
        </w:rPr>
        <w:t xml:space="preserve">0 тысяч рублей, в т. ч. верхний предел </w:t>
      </w:r>
      <w:r w:rsidRPr="008E62DB">
        <w:rPr>
          <w:rFonts w:ascii="Liberation Serif" w:hAnsi="Liberation Serif"/>
          <w:sz w:val="28"/>
          <w:szCs w:val="28"/>
        </w:rPr>
        <w:t xml:space="preserve"> долга по муниципальным гарантиям - </w:t>
      </w:r>
      <w:r w:rsidRPr="008E62DB">
        <w:rPr>
          <w:rFonts w:ascii="Liberation Serif" w:hAnsi="Liberation Serif"/>
          <w:spacing w:val="-2"/>
          <w:sz w:val="28"/>
          <w:szCs w:val="28"/>
        </w:rPr>
        <w:t>0,0 тысяч рублей</w:t>
      </w:r>
      <w:r w:rsidRPr="008E62DB">
        <w:rPr>
          <w:rFonts w:ascii="Liberation Serif" w:hAnsi="Liberation Serif"/>
          <w:sz w:val="28"/>
          <w:szCs w:val="28"/>
        </w:rPr>
        <w:t>;</w:t>
      </w:r>
    </w:p>
    <w:p w:rsidR="00A948FE" w:rsidRPr="008E62DB" w:rsidRDefault="004E35E2" w:rsidP="004E35E2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A948FE" w:rsidRPr="008E62DB">
        <w:rPr>
          <w:rFonts w:ascii="Liberation Serif" w:hAnsi="Liberation Serif"/>
          <w:sz w:val="28"/>
          <w:szCs w:val="28"/>
        </w:rPr>
        <w:t>3)  на 01 января 2028 года - 120 000,0</w:t>
      </w:r>
      <w:r w:rsidR="00A948FE">
        <w:rPr>
          <w:rFonts w:ascii="Liberation Serif" w:hAnsi="Liberation Serif"/>
          <w:sz w:val="28"/>
          <w:szCs w:val="28"/>
        </w:rPr>
        <w:t xml:space="preserve"> тысяч рублей, в т. ч. верхний</w:t>
      </w:r>
      <w:r w:rsidR="00A948FE" w:rsidRPr="008E62DB">
        <w:rPr>
          <w:rFonts w:ascii="Liberation Serif" w:hAnsi="Liberation Serif"/>
          <w:sz w:val="28"/>
          <w:szCs w:val="28"/>
        </w:rPr>
        <w:t xml:space="preserve"> </w:t>
      </w:r>
      <w:r w:rsidR="00A948FE">
        <w:rPr>
          <w:rFonts w:ascii="Liberation Serif" w:hAnsi="Liberation Serif"/>
          <w:sz w:val="28"/>
          <w:szCs w:val="28"/>
        </w:rPr>
        <w:t>предел</w:t>
      </w:r>
      <w:r w:rsidR="00A948FE" w:rsidRPr="008E62DB">
        <w:rPr>
          <w:rFonts w:ascii="Liberation Serif" w:hAnsi="Liberation Serif"/>
          <w:sz w:val="28"/>
          <w:szCs w:val="28"/>
        </w:rPr>
        <w:t xml:space="preserve"> долга по муниципальным гарантиям - </w:t>
      </w:r>
      <w:r w:rsidR="00A948FE" w:rsidRPr="008E62DB">
        <w:rPr>
          <w:rFonts w:ascii="Liberation Serif" w:hAnsi="Liberation Serif"/>
          <w:spacing w:val="-2"/>
          <w:sz w:val="28"/>
          <w:szCs w:val="28"/>
        </w:rPr>
        <w:t>0,0 тысяч рублей</w:t>
      </w:r>
      <w:r w:rsidR="00A948FE" w:rsidRPr="008E62DB">
        <w:rPr>
          <w:rFonts w:ascii="Liberation Serif" w:hAnsi="Liberation Serif"/>
          <w:sz w:val="28"/>
          <w:szCs w:val="28"/>
        </w:rPr>
        <w:t xml:space="preserve">. </w:t>
      </w:r>
    </w:p>
    <w:p w:rsidR="00A948FE" w:rsidRPr="008E62DB" w:rsidRDefault="00A948FE" w:rsidP="00E44363">
      <w:pPr>
        <w:pStyle w:val="a9"/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6. Утвердить объем расходов на обслуживание муниципального долга:</w:t>
      </w:r>
    </w:p>
    <w:p w:rsidR="00A948FE" w:rsidRPr="008E62DB" w:rsidRDefault="004E35E2" w:rsidP="004E35E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1) </w:t>
      </w:r>
      <w:r w:rsidR="00A948FE" w:rsidRPr="008E62DB">
        <w:rPr>
          <w:rFonts w:ascii="Liberation Serif" w:hAnsi="Liberation Serif"/>
          <w:sz w:val="28"/>
          <w:szCs w:val="28"/>
        </w:rPr>
        <w:t>3 000,0 тысяч рублей на 2025 год;</w:t>
      </w:r>
    </w:p>
    <w:p w:rsidR="00A948FE" w:rsidRPr="008E62DB" w:rsidRDefault="004E35E2" w:rsidP="005E7BBA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r w:rsidR="00A948FE" w:rsidRPr="008E62DB">
        <w:rPr>
          <w:rFonts w:ascii="Liberation Serif" w:hAnsi="Liberation Serif"/>
          <w:sz w:val="28"/>
          <w:szCs w:val="28"/>
        </w:rPr>
        <w:t>1 000,0 тысяч рублей на 2026 год;</w:t>
      </w:r>
    </w:p>
    <w:p w:rsidR="00A948FE" w:rsidRPr="008E62DB" w:rsidRDefault="004E35E2" w:rsidP="005E7BBA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</w:t>
      </w:r>
      <w:r w:rsidR="00A948FE" w:rsidRPr="008E62DB">
        <w:rPr>
          <w:rFonts w:ascii="Liberation Serif" w:hAnsi="Liberation Serif"/>
          <w:sz w:val="28"/>
          <w:szCs w:val="28"/>
        </w:rPr>
        <w:t>1 000,0 тысяч рублей на 2027 год.</w:t>
      </w:r>
    </w:p>
    <w:p w:rsidR="00A948FE" w:rsidRPr="008E62DB" w:rsidRDefault="00A948FE" w:rsidP="004E35E2">
      <w:pPr>
        <w:pStyle w:val="ConsPlusNormal"/>
        <w:widowControl/>
        <w:tabs>
          <w:tab w:val="left" w:pos="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8E62DB">
        <w:rPr>
          <w:rFonts w:ascii="Liberation Serif" w:hAnsi="Liberation Serif" w:cs="Times New Roman"/>
          <w:sz w:val="28"/>
          <w:szCs w:val="28"/>
        </w:rPr>
        <w:t>7.</w:t>
      </w:r>
      <w:r w:rsidR="004E35E2"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 w:rsidRPr="008E62DB">
        <w:rPr>
          <w:rFonts w:ascii="Liberation Serif" w:hAnsi="Liberation Serif" w:cs="Times New Roman"/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8E62DB">
        <w:rPr>
          <w:rFonts w:ascii="Liberation Serif" w:hAnsi="Liberation Serif" w:cs="Times New Roman"/>
          <w:sz w:val="28"/>
          <w:szCs w:val="28"/>
        </w:rPr>
        <w:t>непрограммным</w:t>
      </w:r>
      <w:proofErr w:type="spellEnd"/>
      <w:r w:rsidRPr="008E62DB">
        <w:rPr>
          <w:rFonts w:ascii="Liberation Serif" w:hAnsi="Liberation Serif" w:cs="Times New Roman"/>
          <w:sz w:val="28"/>
          <w:szCs w:val="28"/>
        </w:rPr>
        <w:t xml:space="preserve"> направлениям деятельности), группам (группам и подгруппам) видов </w:t>
      </w:r>
      <w:proofErr w:type="gramStart"/>
      <w:r w:rsidRPr="008E62DB">
        <w:rPr>
          <w:rFonts w:ascii="Liberation Serif" w:hAnsi="Liberation Serif" w:cs="Times New Roman"/>
          <w:sz w:val="28"/>
          <w:szCs w:val="28"/>
        </w:rPr>
        <w:t>расходов классификации расходов бюджета Каменск-Уральского городского округа</w:t>
      </w:r>
      <w:proofErr w:type="gramEnd"/>
      <w:r w:rsidRPr="008E62DB">
        <w:rPr>
          <w:rFonts w:ascii="Liberation Serif" w:hAnsi="Liberation Serif" w:cs="Times New Roman"/>
          <w:sz w:val="28"/>
          <w:szCs w:val="28"/>
        </w:rPr>
        <w:t xml:space="preserve"> </w:t>
      </w:r>
      <w:r w:rsidR="004349D0">
        <w:rPr>
          <w:rFonts w:ascii="Liberation Serif" w:hAnsi="Liberation Serif" w:cs="Times New Roman"/>
          <w:sz w:val="28"/>
          <w:szCs w:val="28"/>
        </w:rPr>
        <w:br/>
      </w:r>
      <w:r w:rsidRPr="008E62DB">
        <w:rPr>
          <w:rFonts w:ascii="Liberation Serif" w:hAnsi="Liberation Serif" w:cs="Times New Roman"/>
          <w:sz w:val="28"/>
          <w:szCs w:val="28"/>
        </w:rPr>
        <w:t>на 2025 год и плановый период 2026 и 2027 годов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8E62DB">
        <w:rPr>
          <w:rFonts w:ascii="Liberation Serif" w:hAnsi="Liberation Serif" w:cs="Times New Roman"/>
          <w:sz w:val="28"/>
          <w:szCs w:val="28"/>
        </w:rPr>
        <w:t>(Приложение 3).</w:t>
      </w:r>
    </w:p>
    <w:p w:rsidR="00A948FE" w:rsidRPr="008E62DB" w:rsidRDefault="00A948FE" w:rsidP="004E35E2">
      <w:pPr>
        <w:pStyle w:val="ConsPlusNormal"/>
        <w:widowControl/>
        <w:tabs>
          <w:tab w:val="left" w:pos="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8E62DB">
        <w:rPr>
          <w:rFonts w:ascii="Liberation Serif" w:hAnsi="Liberation Serif" w:cs="Times New Roman"/>
          <w:sz w:val="28"/>
          <w:szCs w:val="28"/>
        </w:rPr>
        <w:t>8. Утвердить Ведомственную структуру расходов бюджета Каменск-Уральского городского округа на 2025 год и плановый период 2026 и 2027 годов (Приложение 4).</w:t>
      </w:r>
    </w:p>
    <w:p w:rsidR="00A948FE" w:rsidRPr="008E62DB" w:rsidRDefault="00A948FE" w:rsidP="00E44363">
      <w:pPr>
        <w:pStyle w:val="a9"/>
        <w:spacing w:after="0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9. Утвердить объем дотаций из бюджета Свердловской области:</w:t>
      </w:r>
    </w:p>
    <w:p w:rsidR="00A948FE" w:rsidRPr="008E62DB" w:rsidRDefault="00A948FE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1) 1</w:t>
      </w:r>
      <w:r>
        <w:rPr>
          <w:rFonts w:ascii="Liberation Serif" w:hAnsi="Liberation Serif"/>
          <w:color w:val="000000"/>
          <w:sz w:val="28"/>
          <w:szCs w:val="28"/>
        </w:rPr>
        <w:t> 710</w:t>
      </w:r>
      <w:r w:rsidRPr="009B12D3"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>057</w:t>
      </w:r>
      <w:r w:rsidRPr="008E62DB">
        <w:rPr>
          <w:rFonts w:ascii="Liberation Serif" w:hAnsi="Liberation Serif"/>
          <w:color w:val="000000"/>
          <w:sz w:val="28"/>
          <w:szCs w:val="28"/>
        </w:rPr>
        <w:t>,0 тысяч рублей на 2025 год;</w:t>
      </w:r>
    </w:p>
    <w:p w:rsidR="00A948FE" w:rsidRPr="008E62DB" w:rsidRDefault="00A948FE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 xml:space="preserve">2) </w:t>
      </w:r>
      <w:r>
        <w:rPr>
          <w:rFonts w:ascii="Liberation Serif" w:hAnsi="Liberation Serif"/>
          <w:color w:val="000000"/>
          <w:sz w:val="28"/>
          <w:szCs w:val="28"/>
        </w:rPr>
        <w:t>371 992</w:t>
      </w:r>
      <w:r w:rsidRPr="008E62DB">
        <w:rPr>
          <w:rFonts w:ascii="Liberation Serif" w:hAnsi="Liberation Serif"/>
          <w:color w:val="000000"/>
          <w:sz w:val="28"/>
          <w:szCs w:val="28"/>
        </w:rPr>
        <w:t>,0 тысяч рублей на 2026 год;</w:t>
      </w:r>
    </w:p>
    <w:p w:rsidR="00A948FE" w:rsidRPr="008E62DB" w:rsidRDefault="00A948FE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 xml:space="preserve">3) </w:t>
      </w:r>
      <w:r>
        <w:rPr>
          <w:rFonts w:ascii="Liberation Serif" w:hAnsi="Liberation Serif"/>
          <w:color w:val="000000"/>
          <w:sz w:val="28"/>
          <w:szCs w:val="28"/>
        </w:rPr>
        <w:t>247 786</w:t>
      </w:r>
      <w:r w:rsidRPr="008E62DB">
        <w:rPr>
          <w:rFonts w:ascii="Liberation Serif" w:hAnsi="Liberation Serif"/>
          <w:color w:val="000000"/>
          <w:sz w:val="28"/>
          <w:szCs w:val="28"/>
        </w:rPr>
        <w:t xml:space="preserve">,0 тысяч рублей на 2027 год.  </w:t>
      </w:r>
    </w:p>
    <w:p w:rsidR="00A948FE" w:rsidRPr="008E62DB" w:rsidRDefault="00A948FE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10. Утвердить объем субсидий из бюджета Свердловской области:</w:t>
      </w:r>
    </w:p>
    <w:p w:rsidR="00A948FE" w:rsidRPr="008E62DB" w:rsidRDefault="00A948FE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1) 9</w:t>
      </w:r>
      <w:r>
        <w:rPr>
          <w:rFonts w:ascii="Liberation Serif" w:hAnsi="Liberation Serif"/>
          <w:color w:val="000000"/>
          <w:sz w:val="28"/>
          <w:szCs w:val="28"/>
        </w:rPr>
        <w:t>94 332</w:t>
      </w:r>
      <w:r w:rsidRPr="008E62DB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1</w:t>
      </w:r>
      <w:r w:rsidRPr="008E62DB">
        <w:rPr>
          <w:rFonts w:ascii="Liberation Serif" w:hAnsi="Liberation Serif"/>
          <w:color w:val="000000"/>
          <w:sz w:val="28"/>
          <w:szCs w:val="28"/>
        </w:rPr>
        <w:t xml:space="preserve"> тысяч рублей на 2025 год;</w:t>
      </w:r>
    </w:p>
    <w:p w:rsidR="00A948FE" w:rsidRPr="008E62DB" w:rsidRDefault="00A948FE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2) 295 923,0 тысяч рублей на 2026 год;</w:t>
      </w:r>
    </w:p>
    <w:p w:rsidR="00A948FE" w:rsidRPr="008E62DB" w:rsidRDefault="00A948FE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 xml:space="preserve">3) 302 078,9 тысяч рублей на 2027 год. </w:t>
      </w:r>
    </w:p>
    <w:p w:rsidR="00A948FE" w:rsidRPr="008E62DB" w:rsidRDefault="00A948FE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11. Утвердить объем субвенций из бюджета Свердловской области:</w:t>
      </w:r>
    </w:p>
    <w:p w:rsidR="00A948FE" w:rsidRPr="008E62DB" w:rsidRDefault="00A948FE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1) 4</w:t>
      </w:r>
      <w:r>
        <w:rPr>
          <w:rFonts w:ascii="Liberation Serif" w:hAnsi="Liberation Serif"/>
          <w:color w:val="000000"/>
          <w:sz w:val="28"/>
          <w:szCs w:val="28"/>
        </w:rPr>
        <w:t> 241 946,8</w:t>
      </w:r>
      <w:r w:rsidRPr="008E62DB">
        <w:rPr>
          <w:rFonts w:ascii="Liberation Serif" w:hAnsi="Liberation Serif"/>
          <w:color w:val="000000"/>
          <w:sz w:val="28"/>
          <w:szCs w:val="28"/>
        </w:rPr>
        <w:t xml:space="preserve"> тысяч рублей на 2025 год;</w:t>
      </w:r>
    </w:p>
    <w:p w:rsidR="00A948FE" w:rsidRPr="008E62DB" w:rsidRDefault="00A948FE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2) 4 5</w:t>
      </w:r>
      <w:r>
        <w:rPr>
          <w:rFonts w:ascii="Liberation Serif" w:hAnsi="Liberation Serif"/>
          <w:color w:val="000000"/>
          <w:sz w:val="28"/>
          <w:szCs w:val="28"/>
        </w:rPr>
        <w:t>72</w:t>
      </w:r>
      <w:r w:rsidRPr="008E62DB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color w:val="000000"/>
          <w:sz w:val="28"/>
          <w:szCs w:val="28"/>
        </w:rPr>
        <w:t>841</w:t>
      </w:r>
      <w:r w:rsidRPr="008E62DB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9</w:t>
      </w:r>
      <w:r w:rsidRPr="008E62DB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</w:p>
    <w:p w:rsidR="00A948FE" w:rsidRPr="008E62DB" w:rsidRDefault="00A948FE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3) 4 8</w:t>
      </w:r>
      <w:r>
        <w:rPr>
          <w:rFonts w:ascii="Liberation Serif" w:hAnsi="Liberation Serif"/>
          <w:color w:val="000000"/>
          <w:sz w:val="28"/>
          <w:szCs w:val="28"/>
        </w:rPr>
        <w:t>78</w:t>
      </w:r>
      <w:r w:rsidRPr="008E62DB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color w:val="000000"/>
          <w:sz w:val="28"/>
          <w:szCs w:val="28"/>
        </w:rPr>
        <w:t>240</w:t>
      </w:r>
      <w:r w:rsidRPr="008E62DB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0</w:t>
      </w:r>
      <w:r w:rsidRPr="008E62DB">
        <w:rPr>
          <w:rFonts w:ascii="Liberation Serif" w:hAnsi="Liberation Serif"/>
          <w:color w:val="000000"/>
          <w:sz w:val="28"/>
          <w:szCs w:val="28"/>
        </w:rPr>
        <w:t xml:space="preserve"> тысяч рублей на 2027 год. </w:t>
      </w:r>
    </w:p>
    <w:p w:rsidR="00A948FE" w:rsidRPr="008E62DB" w:rsidRDefault="00A948FE" w:rsidP="009209D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12. Утвердить объем иных межбюджетных трансфертов из бюджета Свердловской области:</w:t>
      </w:r>
    </w:p>
    <w:p w:rsidR="00A948FE" w:rsidRPr="008E62DB" w:rsidRDefault="00A948FE" w:rsidP="00277E18">
      <w:pPr>
        <w:pStyle w:val="a9"/>
        <w:spacing w:after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 xml:space="preserve">1) </w:t>
      </w:r>
      <w:r>
        <w:rPr>
          <w:rFonts w:ascii="Liberation Serif" w:hAnsi="Liberation Serif"/>
          <w:color w:val="000000"/>
          <w:sz w:val="28"/>
          <w:szCs w:val="28"/>
        </w:rPr>
        <w:t>500</w:t>
      </w:r>
      <w:r w:rsidRPr="008E62DB">
        <w:rPr>
          <w:rFonts w:ascii="Liberation Serif" w:hAnsi="Liberation Serif"/>
          <w:color w:val="000000"/>
          <w:sz w:val="28"/>
          <w:szCs w:val="28"/>
        </w:rPr>
        <w:t>,0 тысяч рублей на 2025 год;</w:t>
      </w:r>
    </w:p>
    <w:p w:rsidR="00A948FE" w:rsidRPr="008E62DB" w:rsidRDefault="00A948FE" w:rsidP="009209D8">
      <w:pPr>
        <w:pStyle w:val="a9"/>
        <w:tabs>
          <w:tab w:val="left" w:pos="576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>2) 0,0 тысяч рублей на 2026 год;</w:t>
      </w:r>
      <w:r>
        <w:rPr>
          <w:rFonts w:ascii="Liberation Serif" w:hAnsi="Liberation Serif"/>
          <w:color w:val="000000"/>
          <w:sz w:val="28"/>
          <w:szCs w:val="28"/>
        </w:rPr>
        <w:tab/>
      </w:r>
    </w:p>
    <w:p w:rsidR="00A948FE" w:rsidRPr="008E62DB" w:rsidRDefault="00A948FE" w:rsidP="009209D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000000"/>
          <w:sz w:val="28"/>
          <w:szCs w:val="28"/>
        </w:rPr>
        <w:t xml:space="preserve">3) 0,0 тысяч рублей на 2027 год.  </w:t>
      </w:r>
    </w:p>
    <w:p w:rsidR="00A948FE" w:rsidRPr="008E62DB" w:rsidRDefault="00A948FE" w:rsidP="009209D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lastRenderedPageBreak/>
        <w:t>13. Утвердить Перечень муниципальных программ Каменск-Уральского городского округа, подлежащих реализации в 2025 году и плановом периоде 2026 и 2027 годов (Приложение 5).</w:t>
      </w:r>
    </w:p>
    <w:p w:rsidR="00A948FE" w:rsidRPr="008E62DB" w:rsidRDefault="00A948FE" w:rsidP="009209D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14. Утвердить размер резервного фонда Администрации Каменск-Уральского городского округа:</w:t>
      </w:r>
    </w:p>
    <w:p w:rsidR="00A948FE" w:rsidRPr="008E62DB" w:rsidRDefault="00A948FE" w:rsidP="004E35E2">
      <w:pPr>
        <w:pStyle w:val="a9"/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10 000,0 тысяч рублей на 2025 год;</w:t>
      </w:r>
    </w:p>
    <w:p w:rsidR="00A948FE" w:rsidRPr="008E62DB" w:rsidRDefault="00A948FE" w:rsidP="009209D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1 000,0 тысяч рублей на 2026 год;</w:t>
      </w:r>
    </w:p>
    <w:p w:rsidR="00A948FE" w:rsidRPr="008E62DB" w:rsidRDefault="00A948FE" w:rsidP="009209D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3) 1 000,0 тысяч рублей на 2027 год. </w:t>
      </w:r>
    </w:p>
    <w:p w:rsidR="00A948FE" w:rsidRPr="008E62DB" w:rsidRDefault="00A948FE" w:rsidP="0070002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15. Утвердить объем бюджетных ассигнований Дорожного фонда Каменск-Уральского городского округа:</w:t>
      </w:r>
    </w:p>
    <w:p w:rsidR="00A948FE" w:rsidRPr="008E62DB" w:rsidRDefault="004E35E2" w:rsidP="0070002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1) </w:t>
      </w:r>
      <w:r w:rsidR="00A948FE" w:rsidRPr="008E62DB">
        <w:rPr>
          <w:rFonts w:ascii="Liberation Serif" w:hAnsi="Liberation Serif"/>
          <w:sz w:val="28"/>
          <w:szCs w:val="28"/>
        </w:rPr>
        <w:t>315 220,0 тысяч рублей на 2025 год;</w:t>
      </w:r>
    </w:p>
    <w:p w:rsidR="00A948FE" w:rsidRPr="008E62DB" w:rsidRDefault="004E35E2" w:rsidP="0070002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r w:rsidR="00A948FE" w:rsidRPr="008E62DB">
        <w:rPr>
          <w:rFonts w:ascii="Liberation Serif" w:hAnsi="Liberation Serif"/>
          <w:sz w:val="28"/>
          <w:szCs w:val="28"/>
        </w:rPr>
        <w:t>290 608,4 тысяч рублей на 2026 год;</w:t>
      </w:r>
    </w:p>
    <w:p w:rsidR="00A948FE" w:rsidRPr="008E62DB" w:rsidRDefault="004E35E2" w:rsidP="00700023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</w:t>
      </w:r>
      <w:r w:rsidR="00A948FE" w:rsidRPr="008E62DB">
        <w:rPr>
          <w:rFonts w:ascii="Liberation Serif" w:hAnsi="Liberation Serif"/>
          <w:sz w:val="28"/>
          <w:szCs w:val="28"/>
        </w:rPr>
        <w:t>435 523,1 тысяч рублей</w:t>
      </w:r>
      <w:r w:rsidR="00A948FE">
        <w:rPr>
          <w:rFonts w:ascii="Liberation Serif" w:hAnsi="Liberation Serif"/>
          <w:sz w:val="28"/>
          <w:szCs w:val="28"/>
        </w:rPr>
        <w:t xml:space="preserve"> </w:t>
      </w:r>
      <w:r w:rsidR="00A948FE" w:rsidRPr="008E62DB">
        <w:rPr>
          <w:rFonts w:ascii="Liberation Serif" w:hAnsi="Liberation Serif"/>
          <w:sz w:val="28"/>
          <w:szCs w:val="28"/>
        </w:rPr>
        <w:t>на 2027 год.</w:t>
      </w:r>
    </w:p>
    <w:p w:rsidR="00A948FE" w:rsidRPr="008E62DB" w:rsidRDefault="00A948FE" w:rsidP="004E35E2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color w:val="FF0000"/>
          <w:sz w:val="28"/>
          <w:szCs w:val="28"/>
        </w:rPr>
        <w:tab/>
      </w:r>
      <w:r w:rsidRPr="008E62DB">
        <w:rPr>
          <w:rFonts w:ascii="Liberation Serif" w:hAnsi="Liberation Serif"/>
          <w:sz w:val="28"/>
          <w:szCs w:val="28"/>
        </w:rPr>
        <w:t xml:space="preserve">16. </w:t>
      </w:r>
      <w:proofErr w:type="gramStart"/>
      <w:r w:rsidRPr="008E62DB">
        <w:rPr>
          <w:rFonts w:ascii="Liberation Serif" w:hAnsi="Liberation Serif"/>
          <w:sz w:val="28"/>
          <w:szCs w:val="28"/>
        </w:rPr>
        <w:t>Утвердить объем субсидий, предоставляемых организациям или индивидуальным предпринимателям, являющимся исполнителями коммунальных услуг, в целях возмещения затрат, связанных с предоставлением гражданам, проживающим на территории Каменск-Уральского городского округа, меры социальной поддержки по частичному освобождению от платы за коммунальные услуги:</w:t>
      </w:r>
      <w:proofErr w:type="gramEnd"/>
    </w:p>
    <w:p w:rsidR="00A948FE" w:rsidRPr="008E62DB" w:rsidRDefault="00A948FE" w:rsidP="005475A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26 752,0 тысяч рублей на 2025 год;</w:t>
      </w:r>
    </w:p>
    <w:p w:rsidR="00A948FE" w:rsidRPr="008E62DB" w:rsidRDefault="00A948FE" w:rsidP="005475A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17 243,0 тысяч рублей на 2026 год;</w:t>
      </w:r>
    </w:p>
    <w:p w:rsidR="00A948FE" w:rsidRPr="008E62DB" w:rsidRDefault="00A948FE" w:rsidP="005475A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3) 17 243,0 тысяч рублей на 2027 год.</w:t>
      </w:r>
    </w:p>
    <w:p w:rsidR="00A948FE" w:rsidRPr="008E62DB" w:rsidRDefault="00A948FE" w:rsidP="00E44363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8E62DB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 xml:space="preserve">в соответствии с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утверждёнными </w:t>
      </w:r>
      <w:r>
        <w:rPr>
          <w:rFonts w:ascii="Liberation Serif" w:hAnsi="Liberation Serif"/>
          <w:sz w:val="28"/>
          <w:szCs w:val="28"/>
        </w:rPr>
        <w:t>п</w:t>
      </w:r>
      <w:r w:rsidRPr="008E62DB">
        <w:rPr>
          <w:rFonts w:ascii="Liberation Serif" w:hAnsi="Liberation Serif"/>
          <w:sz w:val="28"/>
          <w:szCs w:val="28"/>
        </w:rPr>
        <w:t>остановлением Правительства Российской Федерации от 25.10.2023 № 1780 «Об утверждении Правил предоставления из бюджетов бюджетной системы Российской Федерации субсидий, в том числе грантов в форме</w:t>
      </w:r>
      <w:proofErr w:type="gramEnd"/>
      <w:r w:rsidRPr="008E62DB">
        <w:rPr>
          <w:rFonts w:ascii="Liberation Serif" w:hAnsi="Liberation Serif"/>
          <w:sz w:val="28"/>
          <w:szCs w:val="28"/>
        </w:rPr>
        <w:t xml:space="preserve"> субсидий, юридическим лицам, индивидуальным предпринимателям, а также физическим лицам – производителям товаров, работ, услуг» (далее – Правила предоставления субсидий) и принимаемыми в соответствии с 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</w:t>
      </w:r>
      <w:proofErr w:type="gramStart"/>
      <w:r w:rsidRPr="008E62DB">
        <w:rPr>
          <w:rFonts w:ascii="Liberation Serif" w:hAnsi="Liberation Serif"/>
          <w:sz w:val="28"/>
          <w:szCs w:val="28"/>
        </w:rPr>
        <w:t>Федерации полномочия главного распорядителя средств местного бюджета</w:t>
      </w:r>
      <w:proofErr w:type="gramEnd"/>
      <w:r w:rsidRPr="008E62DB">
        <w:rPr>
          <w:rFonts w:ascii="Liberation Serif" w:hAnsi="Liberation Serif"/>
          <w:sz w:val="28"/>
          <w:szCs w:val="28"/>
        </w:rPr>
        <w:t>.</w:t>
      </w:r>
    </w:p>
    <w:p w:rsidR="00A948FE" w:rsidRPr="008E62DB" w:rsidRDefault="00A948FE" w:rsidP="004E35E2">
      <w:pPr>
        <w:widowControl w:val="0"/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17. Утвердить объем субсидий, предоставляемых социально ориентированным некоммерческим организациям, не являющимся государственными (муниципальными) учреждениями, осуществляющим деятельность на территории Каменск-Уральского городского округа:</w:t>
      </w:r>
    </w:p>
    <w:p w:rsidR="00A948FE" w:rsidRPr="008E62DB" w:rsidRDefault="00A948FE" w:rsidP="005475A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600,0 тысяч рублей на 2025 год;</w:t>
      </w:r>
    </w:p>
    <w:p w:rsidR="00A948FE" w:rsidRPr="008E62DB" w:rsidRDefault="00A948FE" w:rsidP="005475A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700,0 тысяч рублей на 2026 год;</w:t>
      </w:r>
    </w:p>
    <w:p w:rsidR="00A948FE" w:rsidRPr="008E62DB" w:rsidRDefault="00A948FE" w:rsidP="005475A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3) 700,0 тысяч рублей на 2027 год.</w:t>
      </w:r>
    </w:p>
    <w:p w:rsidR="00A948FE" w:rsidRPr="008E62DB" w:rsidRDefault="00A948FE" w:rsidP="00E44363">
      <w:pPr>
        <w:tabs>
          <w:tab w:val="left" w:pos="108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948FE" w:rsidRPr="008E62DB" w:rsidRDefault="00A948FE" w:rsidP="004E35E2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lastRenderedPageBreak/>
        <w:t xml:space="preserve">18. Утвердить объем субсидий, предоставляемых на организацию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 xml:space="preserve">и проведение социально значимого проекта социально ориентированным некоммерческим организациям, не являющимся государственными (муниципальными) учреждениями, осуществляющим деятельность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на территории Каменск-Уральского городского округа:</w:t>
      </w:r>
    </w:p>
    <w:p w:rsidR="00A948FE" w:rsidRPr="008E62DB" w:rsidRDefault="00A948FE" w:rsidP="005F237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300,0 тысяч рублей на 2025 год;</w:t>
      </w:r>
    </w:p>
    <w:p w:rsidR="00A948FE" w:rsidRPr="008E62DB" w:rsidRDefault="00A948FE" w:rsidP="005F2371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300,0 тысяч рублей на 2026 год;</w:t>
      </w:r>
    </w:p>
    <w:p w:rsidR="00A948FE" w:rsidRPr="008E62DB" w:rsidRDefault="00A948FE" w:rsidP="005F2371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3) 300,0 тысяч рублей на 2027 год.</w:t>
      </w:r>
    </w:p>
    <w:p w:rsidR="00A948FE" w:rsidRPr="008E62DB" w:rsidRDefault="00A948FE" w:rsidP="005F2371">
      <w:pPr>
        <w:tabs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948FE" w:rsidRPr="008E62DB" w:rsidRDefault="00A948FE" w:rsidP="00497914">
      <w:pPr>
        <w:pStyle w:val="ab"/>
        <w:tabs>
          <w:tab w:val="left" w:pos="800"/>
        </w:tabs>
        <w:spacing w:before="0" w:beforeAutospacing="0"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19. Утвердить объем субсидий, предоставляемых муниципальному фонду «Фонд поддержки предпринимательства Каменск-Уральского городского округа»:</w:t>
      </w:r>
    </w:p>
    <w:p w:rsidR="00A948FE" w:rsidRPr="008E62DB" w:rsidRDefault="00A948FE" w:rsidP="004979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1) 10 </w:t>
      </w:r>
      <w:r w:rsidRPr="008B3067">
        <w:rPr>
          <w:rFonts w:ascii="Liberation Serif" w:hAnsi="Liberation Serif"/>
          <w:sz w:val="28"/>
          <w:szCs w:val="28"/>
        </w:rPr>
        <w:t>6</w:t>
      </w:r>
      <w:r w:rsidRPr="008E62DB">
        <w:rPr>
          <w:rFonts w:ascii="Liberation Serif" w:hAnsi="Liberation Serif"/>
          <w:sz w:val="28"/>
          <w:szCs w:val="28"/>
        </w:rPr>
        <w:t>00,0 тысяч рублей на 2025 год;</w:t>
      </w:r>
    </w:p>
    <w:p w:rsidR="00A948FE" w:rsidRPr="008E62DB" w:rsidRDefault="00A948FE" w:rsidP="004979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1 000,0 тысяч рублей на 2026 год;</w:t>
      </w:r>
    </w:p>
    <w:p w:rsidR="00A948FE" w:rsidRPr="008E62DB" w:rsidRDefault="00A948FE" w:rsidP="004979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3) 1 000,0 тысяч рублей на 2027 год.</w:t>
      </w:r>
    </w:p>
    <w:p w:rsidR="00A948FE" w:rsidRDefault="00A948FE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в соответствии с Правилами предоставления субсидий и принимаем</w:t>
      </w:r>
      <w:r w:rsidR="004E35E2">
        <w:rPr>
          <w:rFonts w:ascii="Liberation Serif" w:hAnsi="Liberation Serif"/>
          <w:sz w:val="28"/>
          <w:szCs w:val="28"/>
        </w:rPr>
        <w:t xml:space="preserve">ыми </w:t>
      </w:r>
      <w:r w:rsidR="004349D0">
        <w:rPr>
          <w:rFonts w:ascii="Liberation Serif" w:hAnsi="Liberation Serif"/>
          <w:sz w:val="28"/>
          <w:szCs w:val="28"/>
        </w:rPr>
        <w:br/>
      </w:r>
      <w:r w:rsidR="004E35E2">
        <w:rPr>
          <w:rFonts w:ascii="Liberation Serif" w:hAnsi="Liberation Serif"/>
          <w:sz w:val="28"/>
          <w:szCs w:val="28"/>
        </w:rPr>
        <w:t xml:space="preserve">в соответствии с Правилами </w:t>
      </w:r>
      <w:r w:rsidRPr="008E62DB">
        <w:rPr>
          <w:rFonts w:ascii="Liberation Serif" w:hAnsi="Liberation Serif"/>
          <w:sz w:val="28"/>
          <w:szCs w:val="28"/>
        </w:rPr>
        <w:t>предоставления субсидий решениями Администрации Каменск-Уральского городского округа, осуществляюще</w:t>
      </w:r>
      <w:r>
        <w:rPr>
          <w:rFonts w:ascii="Liberation Serif" w:hAnsi="Liberation Serif"/>
          <w:sz w:val="28"/>
          <w:szCs w:val="28"/>
        </w:rPr>
        <w:t>й</w:t>
      </w:r>
      <w:r w:rsidRPr="008E62DB">
        <w:rPr>
          <w:rFonts w:ascii="Liberation Serif" w:hAnsi="Liberation Serif"/>
          <w:sz w:val="28"/>
          <w:szCs w:val="28"/>
        </w:rPr>
        <w:t xml:space="preserve">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 xml:space="preserve">в соответствии с Бюджетным кодексом Российской </w:t>
      </w:r>
      <w:proofErr w:type="gramStart"/>
      <w:r w:rsidRPr="008E62DB">
        <w:rPr>
          <w:rFonts w:ascii="Liberation Serif" w:hAnsi="Liberation Serif"/>
          <w:sz w:val="28"/>
          <w:szCs w:val="28"/>
        </w:rPr>
        <w:t>Федерации полномочия главного распорядителя средств местного бюджета</w:t>
      </w:r>
      <w:proofErr w:type="gramEnd"/>
      <w:r w:rsidRPr="008E62DB">
        <w:rPr>
          <w:rFonts w:ascii="Liberation Serif" w:hAnsi="Liberation Serif"/>
          <w:sz w:val="28"/>
          <w:szCs w:val="28"/>
        </w:rPr>
        <w:t>.</w:t>
      </w:r>
    </w:p>
    <w:p w:rsidR="00A948FE" w:rsidRPr="008E62DB" w:rsidRDefault="004E35E2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20. </w:t>
      </w:r>
      <w:r w:rsidR="00A948FE" w:rsidRPr="008E62DB">
        <w:rPr>
          <w:rFonts w:ascii="Liberation Serif" w:hAnsi="Liberation Serif"/>
          <w:sz w:val="28"/>
          <w:szCs w:val="28"/>
        </w:rPr>
        <w:t>Утвердить объем субсидий, предоставляемых народной дружине, осуществляющей деятельность на территории Каменск-Уральского городского округа:</w:t>
      </w:r>
    </w:p>
    <w:p w:rsidR="00A948FE" w:rsidRPr="008E62DB" w:rsidRDefault="00A948FE" w:rsidP="004E35E2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480,0 тысяч рублей на 2025 год;</w:t>
      </w:r>
    </w:p>
    <w:p w:rsidR="00A948FE" w:rsidRPr="008E62DB" w:rsidRDefault="00A948FE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480,0 тысяч рублей на 2026 год;</w:t>
      </w:r>
    </w:p>
    <w:p w:rsidR="00A948FE" w:rsidRPr="008E62DB" w:rsidRDefault="00A948FE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3) 480,0 тысяч рублей на 2027 год.</w:t>
      </w:r>
    </w:p>
    <w:p w:rsidR="00A948FE" w:rsidRPr="008E62DB" w:rsidRDefault="00A948FE" w:rsidP="00594E1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в соответствии с Правилами предоставления субсидий и принимаем</w:t>
      </w:r>
      <w:r w:rsidR="004E35E2">
        <w:rPr>
          <w:rFonts w:ascii="Liberation Serif" w:hAnsi="Liberation Serif"/>
          <w:sz w:val="28"/>
          <w:szCs w:val="28"/>
        </w:rPr>
        <w:t xml:space="preserve">ыми </w:t>
      </w:r>
      <w:r w:rsidR="004349D0">
        <w:rPr>
          <w:rFonts w:ascii="Liberation Serif" w:hAnsi="Liberation Serif"/>
          <w:sz w:val="28"/>
          <w:szCs w:val="28"/>
        </w:rPr>
        <w:br/>
      </w:r>
      <w:r w:rsidR="004E35E2">
        <w:rPr>
          <w:rFonts w:ascii="Liberation Serif" w:hAnsi="Liberation Serif"/>
          <w:sz w:val="28"/>
          <w:szCs w:val="28"/>
        </w:rPr>
        <w:t xml:space="preserve">в соответствии с Правилами </w:t>
      </w:r>
      <w:r w:rsidRPr="008E62DB">
        <w:rPr>
          <w:rFonts w:ascii="Liberation Serif" w:hAnsi="Liberation Serif"/>
          <w:sz w:val="28"/>
          <w:szCs w:val="28"/>
        </w:rPr>
        <w:t>предоставления субсидий решениями Администрации Каменск-Уральского городского округа, осуществляюще</w:t>
      </w:r>
      <w:r>
        <w:rPr>
          <w:rFonts w:ascii="Liberation Serif" w:hAnsi="Liberation Serif"/>
          <w:sz w:val="28"/>
          <w:szCs w:val="28"/>
        </w:rPr>
        <w:t xml:space="preserve">й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 xml:space="preserve">в соответствии с Бюджетным кодексом Российской </w:t>
      </w:r>
      <w:proofErr w:type="gramStart"/>
      <w:r w:rsidRPr="008E62DB">
        <w:rPr>
          <w:rFonts w:ascii="Liberation Serif" w:hAnsi="Liberation Serif"/>
          <w:sz w:val="28"/>
          <w:szCs w:val="28"/>
        </w:rPr>
        <w:t>Федерации полномочия главного распорядителя средств местного бюджета</w:t>
      </w:r>
      <w:proofErr w:type="gramEnd"/>
      <w:r w:rsidRPr="008E62DB">
        <w:rPr>
          <w:rFonts w:ascii="Liberation Serif" w:hAnsi="Liberation Serif"/>
          <w:sz w:val="28"/>
          <w:szCs w:val="28"/>
        </w:rPr>
        <w:t>.</w:t>
      </w:r>
    </w:p>
    <w:p w:rsidR="00A948FE" w:rsidRPr="008E62DB" w:rsidRDefault="00A948FE" w:rsidP="003A1672">
      <w:pPr>
        <w:tabs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21. Утвердить объем субсидий, предоставляемых телевизионным средствам массовой информации, осуществляющим информирование населения о деятельности органов местного самоуправления и (или) муниципальных казенных учреждений Каменск-Уральского городского округа:</w:t>
      </w:r>
    </w:p>
    <w:p w:rsidR="00A948FE" w:rsidRPr="008E62DB" w:rsidRDefault="00A948FE" w:rsidP="003A167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400,0 тысяч рублей на 2025 год;</w:t>
      </w:r>
    </w:p>
    <w:p w:rsidR="00A948FE" w:rsidRPr="008E62DB" w:rsidRDefault="00A948FE" w:rsidP="003A167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606,0 тысяч рублей на 2026 год;</w:t>
      </w:r>
    </w:p>
    <w:p w:rsidR="00A948FE" w:rsidRPr="008E62DB" w:rsidRDefault="00A948FE" w:rsidP="003A1672">
      <w:pPr>
        <w:tabs>
          <w:tab w:val="left" w:pos="426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3) 606,0 тысяч рублей на 2027 год.  </w:t>
      </w:r>
    </w:p>
    <w:p w:rsidR="00A948FE" w:rsidRPr="008E62DB" w:rsidRDefault="00A948FE" w:rsidP="004E35E2">
      <w:pPr>
        <w:tabs>
          <w:tab w:val="left" w:pos="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948FE" w:rsidRPr="008E62DB" w:rsidRDefault="00A948FE" w:rsidP="00D63893">
      <w:pPr>
        <w:widowControl w:val="0"/>
        <w:tabs>
          <w:tab w:val="left" w:pos="709"/>
          <w:tab w:val="left" w:pos="1440"/>
        </w:tabs>
        <w:autoSpaceDE w:val="0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color w:val="FF0000"/>
          <w:sz w:val="28"/>
          <w:szCs w:val="28"/>
        </w:rPr>
        <w:tab/>
      </w:r>
      <w:r w:rsidRPr="008E62DB">
        <w:rPr>
          <w:rFonts w:ascii="Liberation Serif" w:hAnsi="Liberation Serif"/>
          <w:sz w:val="28"/>
          <w:szCs w:val="28"/>
        </w:rPr>
        <w:t xml:space="preserve">22. Утвердить объем субсидий, предоставляемых юридическим лицам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и индивидуальным предпринимателям, осуществляющим регулярные пассажирские перевозки транспортом общего пользования:</w:t>
      </w:r>
    </w:p>
    <w:p w:rsidR="00A948FE" w:rsidRPr="008E62DB" w:rsidRDefault="00A948FE" w:rsidP="005F3714">
      <w:pPr>
        <w:tabs>
          <w:tab w:val="left" w:pos="200"/>
          <w:tab w:val="left" w:pos="4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lastRenderedPageBreak/>
        <w:t>1) 25,0 тысяч рублей на 2025 год;</w:t>
      </w:r>
    </w:p>
    <w:p w:rsidR="00A948FE" w:rsidRPr="008E62DB" w:rsidRDefault="00A948FE" w:rsidP="005F37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0,0 тысяч рублей на 2026 год;</w:t>
      </w:r>
    </w:p>
    <w:p w:rsidR="00A948FE" w:rsidRPr="008E62DB" w:rsidRDefault="00A948FE" w:rsidP="005F3714">
      <w:pPr>
        <w:tabs>
          <w:tab w:val="left" w:pos="426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3) 0,0 тысяч рублей на 2027 год.  </w:t>
      </w:r>
    </w:p>
    <w:p w:rsidR="00A948FE" w:rsidRPr="008E62DB" w:rsidRDefault="00A948FE" w:rsidP="00781DD7">
      <w:pPr>
        <w:tabs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948FE" w:rsidRPr="008E62DB" w:rsidRDefault="004E35E2" w:rsidP="004E35E2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23. </w:t>
      </w:r>
      <w:r w:rsidR="00A948FE" w:rsidRPr="008E62DB">
        <w:rPr>
          <w:rFonts w:ascii="Liberation Serif" w:hAnsi="Liberation Serif"/>
          <w:sz w:val="28"/>
          <w:szCs w:val="28"/>
        </w:rPr>
        <w:t xml:space="preserve">Утвердить объем субсидий, предоставляемых юридическим лицам, осуществившим выполнение работ по благоустройству дворовой территории </w:t>
      </w:r>
      <w:r w:rsidR="004349D0">
        <w:rPr>
          <w:rFonts w:ascii="Liberation Serif" w:hAnsi="Liberation Serif"/>
          <w:sz w:val="28"/>
          <w:szCs w:val="28"/>
        </w:rPr>
        <w:br/>
      </w:r>
      <w:r w:rsidR="00A948FE" w:rsidRPr="008E62DB">
        <w:rPr>
          <w:rFonts w:ascii="Liberation Serif" w:hAnsi="Liberation Serif"/>
          <w:sz w:val="28"/>
          <w:szCs w:val="28"/>
        </w:rPr>
        <w:t xml:space="preserve">в рамках реализации муниципальной </w:t>
      </w:r>
      <w:hyperlink r:id="rId8" w:history="1">
        <w:r w:rsidR="00A948FE" w:rsidRPr="008E62DB">
          <w:rPr>
            <w:rStyle w:val="a8"/>
            <w:rFonts w:ascii="Liberation Serif" w:hAnsi="Liberation Serif"/>
            <w:color w:val="auto"/>
            <w:sz w:val="28"/>
            <w:szCs w:val="28"/>
            <w:u w:val="none"/>
          </w:rPr>
          <w:t>программы</w:t>
        </w:r>
      </w:hyperlink>
      <w:r w:rsidR="00A948FE" w:rsidRPr="008E62DB">
        <w:rPr>
          <w:rFonts w:ascii="Liberation Serif" w:hAnsi="Liberation Serif"/>
          <w:sz w:val="28"/>
          <w:szCs w:val="28"/>
        </w:rPr>
        <w:t xml:space="preserve"> «Формирование современной городской среды на территории Каменск-Уральского городского округа на 2017 - 2030 годы»:</w:t>
      </w:r>
    </w:p>
    <w:p w:rsidR="00A948FE" w:rsidRPr="008E62DB" w:rsidRDefault="00A948FE" w:rsidP="005F37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1) </w:t>
      </w:r>
      <w:r>
        <w:rPr>
          <w:rFonts w:ascii="Liberation Serif" w:hAnsi="Liberation Serif"/>
          <w:sz w:val="28"/>
          <w:szCs w:val="28"/>
        </w:rPr>
        <w:t>2</w:t>
      </w:r>
      <w:r w:rsidRPr="008E62DB">
        <w:rPr>
          <w:rFonts w:ascii="Liberation Serif" w:hAnsi="Liberation Serif"/>
          <w:sz w:val="28"/>
          <w:szCs w:val="28"/>
        </w:rPr>
        <w:t>5</w:t>
      </w:r>
      <w:r>
        <w:rPr>
          <w:rFonts w:ascii="Liberation Serif" w:hAnsi="Liberation Serif"/>
          <w:sz w:val="28"/>
          <w:szCs w:val="28"/>
        </w:rPr>
        <w:t> 617,7</w:t>
      </w:r>
      <w:r w:rsidRPr="008E62DB">
        <w:rPr>
          <w:rFonts w:ascii="Liberation Serif" w:hAnsi="Liberation Serif"/>
          <w:sz w:val="28"/>
          <w:szCs w:val="28"/>
        </w:rPr>
        <w:t xml:space="preserve"> тысяч рублей на 2025 год;</w:t>
      </w:r>
    </w:p>
    <w:p w:rsidR="00A948FE" w:rsidRPr="008E62DB" w:rsidRDefault="00A948FE" w:rsidP="005F37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12 093,8 тысяч рублей на 2026 год;</w:t>
      </w:r>
    </w:p>
    <w:p w:rsidR="00A948FE" w:rsidRPr="008E62DB" w:rsidRDefault="00A948FE" w:rsidP="004E35E2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3) 21 000,0 тысяч рублей на 2027 год.  </w:t>
      </w:r>
    </w:p>
    <w:p w:rsidR="00A948FE" w:rsidRDefault="00A948FE" w:rsidP="00BD4EE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 xml:space="preserve">в соответствии с Правилами предоставления субсидий и принимаемыми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 xml:space="preserve">в соответствии с </w:t>
      </w:r>
      <w:bookmarkStart w:id="0" w:name="_GoBack"/>
      <w:bookmarkEnd w:id="0"/>
      <w:r w:rsidRPr="008E62DB">
        <w:rPr>
          <w:rFonts w:ascii="Liberation Serif" w:hAnsi="Liberation Serif"/>
          <w:sz w:val="28"/>
          <w:szCs w:val="28"/>
        </w:rPr>
        <w:t xml:space="preserve">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</w:t>
      </w:r>
      <w:proofErr w:type="gramStart"/>
      <w:r w:rsidRPr="008E62DB">
        <w:rPr>
          <w:rFonts w:ascii="Liberation Serif" w:hAnsi="Liberation Serif"/>
          <w:sz w:val="28"/>
          <w:szCs w:val="28"/>
        </w:rPr>
        <w:t>Федерации полномочия главного распоря</w:t>
      </w:r>
      <w:r>
        <w:rPr>
          <w:rFonts w:ascii="Liberation Serif" w:hAnsi="Liberation Serif"/>
          <w:sz w:val="28"/>
          <w:szCs w:val="28"/>
        </w:rPr>
        <w:t>дителя средств местного бюджета</w:t>
      </w:r>
      <w:proofErr w:type="gramEnd"/>
      <w:r>
        <w:rPr>
          <w:rFonts w:ascii="Liberation Serif" w:hAnsi="Liberation Serif"/>
          <w:sz w:val="28"/>
          <w:szCs w:val="28"/>
        </w:rPr>
        <w:t>.</w:t>
      </w:r>
    </w:p>
    <w:p w:rsidR="00A948FE" w:rsidRPr="008E62DB" w:rsidRDefault="00A948FE" w:rsidP="00BD4EE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24. </w:t>
      </w:r>
      <w:proofErr w:type="gramStart"/>
      <w:r w:rsidRPr="008E62DB">
        <w:rPr>
          <w:rFonts w:ascii="Liberation Serif" w:hAnsi="Liberation Serif"/>
          <w:sz w:val="28"/>
          <w:szCs w:val="28"/>
        </w:rPr>
        <w:t xml:space="preserve">Утвердить объем субсидий, предоставляемых на возмещение части затрат концессионера - общества с ограниченной ответственностью «УПРАВЛЯЮЩАЯ КОМПАНИЯ «ТЕПЛОКОМПЛЕКС» в связи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с выполнением им обязательств по концессионному соглашению от 23.12.2016 № 1,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и обществом с ограниченной ответственностью «УПРАВЛЯЮЩАЯ КОМПАНИЯ «ТЕПЛОКОМПЛЕКС»:</w:t>
      </w:r>
      <w:proofErr w:type="gramEnd"/>
    </w:p>
    <w:p w:rsidR="00A948FE" w:rsidRPr="008E62DB" w:rsidRDefault="00A948FE" w:rsidP="004E35E2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110,0 тысяч рублей на 2025 год;</w:t>
      </w:r>
    </w:p>
    <w:p w:rsidR="00A948FE" w:rsidRPr="008E62DB" w:rsidRDefault="00A948FE" w:rsidP="004E35E2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110,0 тысяч рублей на 2026 год;</w:t>
      </w:r>
    </w:p>
    <w:p w:rsidR="00A948FE" w:rsidRPr="008E62DB" w:rsidRDefault="00A948FE" w:rsidP="004E35E2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3) 110,0 тысяч рублей на 2027 год.</w:t>
      </w:r>
    </w:p>
    <w:p w:rsidR="00A948FE" w:rsidRPr="008E62DB" w:rsidRDefault="00A948FE" w:rsidP="00E44363">
      <w:pPr>
        <w:pStyle w:val="a9"/>
        <w:tabs>
          <w:tab w:val="left" w:pos="360"/>
          <w:tab w:val="left" w:pos="720"/>
        </w:tabs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A948FE" w:rsidRPr="008E62DB" w:rsidRDefault="00A948FE" w:rsidP="004E35E2">
      <w:pPr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25. </w:t>
      </w:r>
      <w:proofErr w:type="gramStart"/>
      <w:r w:rsidRPr="008E62DB">
        <w:rPr>
          <w:rFonts w:ascii="Liberation Serif" w:hAnsi="Liberation Serif"/>
          <w:sz w:val="28"/>
          <w:szCs w:val="28"/>
        </w:rPr>
        <w:t xml:space="preserve">Утвердить объем субсидий, предоставляемых на возмещение части затрат концессионера - общества с ограниченной ответственностью «УПРАВЛЯЮЩАЯ КОМПАНИЯ «ТЕПЛОКОМПЛЕКС» в связи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с выполнением им обязательств по концессионному соглашению от 20.04.2018  № 1/2018, заключенному между муниципальным образованием Каменск-Уральский городской округ, от имени которого выступает орган местного самоуправления «Комитет по управлению имуществом Каменск-Уральского городского округа», обществом с ограниченной ответственностью «УПРАВЛЯЮЩАЯ КОМПАНИЯ «ТЕПЛОКОМПЛЕКС» и субъектом Российской</w:t>
      </w:r>
      <w:proofErr w:type="gramEnd"/>
      <w:r w:rsidRPr="008E62DB">
        <w:rPr>
          <w:rFonts w:ascii="Liberation Serif" w:hAnsi="Liberation Serif"/>
          <w:sz w:val="28"/>
          <w:szCs w:val="28"/>
        </w:rPr>
        <w:t xml:space="preserve"> Федерации Свердловская область:</w:t>
      </w:r>
    </w:p>
    <w:p w:rsidR="00A948FE" w:rsidRPr="008E62DB" w:rsidRDefault="00A948FE" w:rsidP="003545F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150,0 тысяч рублей на 2025 год;</w:t>
      </w:r>
    </w:p>
    <w:p w:rsidR="00A948FE" w:rsidRPr="008E62DB" w:rsidRDefault="00A948FE" w:rsidP="003545F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150,0 тысяч рублей на 2026 год;</w:t>
      </w:r>
    </w:p>
    <w:p w:rsidR="00A948FE" w:rsidRPr="008E62DB" w:rsidRDefault="00A948FE" w:rsidP="003545F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lastRenderedPageBreak/>
        <w:t>3) 150,0 тысяч рублей на 2027 год.</w:t>
      </w:r>
    </w:p>
    <w:p w:rsidR="00A948FE" w:rsidRPr="008E62DB" w:rsidRDefault="00A948FE" w:rsidP="00B804E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A948FE" w:rsidRPr="008E62DB" w:rsidRDefault="00A948FE" w:rsidP="00C76C2E">
      <w:pPr>
        <w:pStyle w:val="ab"/>
        <w:tabs>
          <w:tab w:val="left" w:pos="900"/>
        </w:tabs>
        <w:spacing w:before="0" w:beforeAutospacing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26. </w:t>
      </w:r>
      <w:proofErr w:type="gramStart"/>
      <w:r w:rsidRPr="008E62DB">
        <w:rPr>
          <w:rFonts w:ascii="Liberation Serif" w:hAnsi="Liberation Serif"/>
          <w:sz w:val="28"/>
          <w:szCs w:val="28"/>
        </w:rPr>
        <w:t xml:space="preserve">Утвердить объем субсидий, предоставляемых на финансовое обеспечение затрат концессионера - общества с ограниченной ответственностью «УПРАВЛЯЮЩАЯ КОМПАНИЯ «ТЕПЛОКОМПЛЕКС»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 xml:space="preserve">в связи с выполнением им обязательств по концессионному соглашению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от 02.09.2021 № 1/2021,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обществом с ограниченной ответственностью «УПРАВЛЯЮЩАЯ КОМПАНИЯ «ТЕПЛОКОМПЛЕКС» и субъектом Российской</w:t>
      </w:r>
      <w:proofErr w:type="gramEnd"/>
      <w:r w:rsidRPr="008E62DB">
        <w:rPr>
          <w:rFonts w:ascii="Liberation Serif" w:hAnsi="Liberation Serif"/>
          <w:sz w:val="28"/>
          <w:szCs w:val="28"/>
        </w:rPr>
        <w:t xml:space="preserve"> Федерации Свердловская  область: </w:t>
      </w:r>
    </w:p>
    <w:p w:rsidR="00A948FE" w:rsidRPr="008E62DB" w:rsidRDefault="00A948FE" w:rsidP="00AE3174">
      <w:pPr>
        <w:pStyle w:val="a9"/>
        <w:tabs>
          <w:tab w:val="left" w:pos="36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10 000,0 тысяч рублей на 2025 год;</w:t>
      </w:r>
    </w:p>
    <w:p w:rsidR="00A948FE" w:rsidRPr="008E62DB" w:rsidRDefault="00A948FE" w:rsidP="00AE3174">
      <w:pPr>
        <w:pStyle w:val="a9"/>
        <w:tabs>
          <w:tab w:val="left" w:pos="36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2) 10 000,0 тысяч рублей на 2026 год;</w:t>
      </w:r>
    </w:p>
    <w:p w:rsidR="00A948FE" w:rsidRPr="008E62DB" w:rsidRDefault="00A948FE" w:rsidP="00AE3174">
      <w:pPr>
        <w:pStyle w:val="a9"/>
        <w:tabs>
          <w:tab w:val="left" w:pos="36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3) 0,0 тысяч рублей на 2027 год.</w:t>
      </w:r>
    </w:p>
    <w:p w:rsidR="00A948FE" w:rsidRDefault="00A948FE" w:rsidP="005C3CD5">
      <w:pPr>
        <w:pStyle w:val="a9"/>
        <w:tabs>
          <w:tab w:val="left" w:pos="360"/>
          <w:tab w:val="left" w:pos="800"/>
        </w:tabs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A948FE" w:rsidRPr="008E62DB" w:rsidRDefault="00A948FE" w:rsidP="005C3CD5">
      <w:pPr>
        <w:pStyle w:val="a9"/>
        <w:tabs>
          <w:tab w:val="left" w:pos="360"/>
          <w:tab w:val="left" w:pos="800"/>
        </w:tabs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27.Утвердить объём субсидий, предоставляемых юридическим лицам, индивидуальным предпринимателям, физическим лицам - производителям товаров, работ, услуг на оплату соглашения о возмещении затрат, финансовом обеспечении затрат, связанных с оказанием муниципальных услуг в социальной сфере в соответствии с социальным сертификатом:</w:t>
      </w:r>
    </w:p>
    <w:p w:rsidR="00A948FE" w:rsidRPr="008E62DB" w:rsidRDefault="00A948FE" w:rsidP="005C3CD5">
      <w:pPr>
        <w:tabs>
          <w:tab w:val="left" w:pos="80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200,0 тысяч рублей на 2025 год;</w:t>
      </w:r>
    </w:p>
    <w:p w:rsidR="00A948FE" w:rsidRPr="008E62DB" w:rsidRDefault="004E35E2" w:rsidP="005C3CD5">
      <w:pPr>
        <w:tabs>
          <w:tab w:val="left" w:pos="0"/>
          <w:tab w:val="left" w:pos="600"/>
          <w:tab w:val="left" w:pos="80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</w:t>
      </w:r>
      <w:r w:rsidR="00A948FE" w:rsidRPr="008E62DB">
        <w:rPr>
          <w:rFonts w:ascii="Liberation Serif" w:hAnsi="Liberation Serif"/>
          <w:sz w:val="28"/>
          <w:szCs w:val="28"/>
        </w:rPr>
        <w:t xml:space="preserve"> 0,0 тысяч рублей на 2026 год;</w:t>
      </w:r>
    </w:p>
    <w:p w:rsidR="00A948FE" w:rsidRPr="008E62DB" w:rsidRDefault="004E35E2" w:rsidP="005C3CD5">
      <w:pPr>
        <w:tabs>
          <w:tab w:val="left" w:pos="80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</w:t>
      </w:r>
      <w:r w:rsidR="00A948FE" w:rsidRPr="008E62DB">
        <w:rPr>
          <w:rFonts w:ascii="Liberation Serif" w:hAnsi="Liberation Serif"/>
          <w:sz w:val="28"/>
          <w:szCs w:val="28"/>
        </w:rPr>
        <w:t>0,0 тысяч рублей на 2027 год.</w:t>
      </w:r>
    </w:p>
    <w:p w:rsidR="00A948FE" w:rsidRPr="008E62DB" w:rsidRDefault="00A948FE" w:rsidP="004E35E2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948FE" w:rsidRPr="008E62DB" w:rsidRDefault="00A948FE" w:rsidP="00C62753">
      <w:pPr>
        <w:pStyle w:val="a9"/>
        <w:tabs>
          <w:tab w:val="left" w:pos="70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color w:val="FF0000"/>
          <w:sz w:val="28"/>
          <w:szCs w:val="28"/>
        </w:rPr>
        <w:tab/>
      </w:r>
      <w:r w:rsidR="004E35E2">
        <w:rPr>
          <w:rFonts w:ascii="Liberation Serif" w:hAnsi="Liberation Serif"/>
          <w:color w:val="000000"/>
          <w:sz w:val="28"/>
          <w:szCs w:val="28"/>
        </w:rPr>
        <w:t xml:space="preserve">28. </w:t>
      </w:r>
      <w:r w:rsidRPr="008E62DB">
        <w:rPr>
          <w:rFonts w:ascii="Liberation Serif" w:hAnsi="Liberation Serif"/>
          <w:color w:val="000000"/>
          <w:sz w:val="28"/>
          <w:szCs w:val="28"/>
        </w:rPr>
        <w:t xml:space="preserve">Утвердить свод </w:t>
      </w:r>
      <w:proofErr w:type="gramStart"/>
      <w:r w:rsidRPr="008E62DB">
        <w:rPr>
          <w:rFonts w:ascii="Liberation Serif" w:hAnsi="Liberation Serif"/>
          <w:color w:val="000000"/>
          <w:sz w:val="28"/>
          <w:szCs w:val="28"/>
        </w:rPr>
        <w:t>источников внутреннего финансирования дефицита бюджета Каменск-Уральского городского округа</w:t>
      </w:r>
      <w:proofErr w:type="gramEnd"/>
      <w:r w:rsidRPr="008E62DB">
        <w:rPr>
          <w:rFonts w:ascii="Liberation Serif" w:hAnsi="Liberation Serif"/>
          <w:color w:val="000000"/>
          <w:sz w:val="28"/>
          <w:szCs w:val="28"/>
        </w:rPr>
        <w:t xml:space="preserve"> на 2025 год и плановый период 2026 и 2027 годов (Приложение 6).</w:t>
      </w:r>
    </w:p>
    <w:p w:rsidR="00A948FE" w:rsidRDefault="004E35E2" w:rsidP="004E35E2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29. </w:t>
      </w:r>
      <w:r w:rsidR="00A948FE" w:rsidRPr="008E62DB">
        <w:rPr>
          <w:rFonts w:ascii="Liberation Serif" w:hAnsi="Liberation Serif"/>
          <w:color w:val="000000"/>
          <w:sz w:val="28"/>
          <w:szCs w:val="28"/>
        </w:rPr>
        <w:t xml:space="preserve">Утвердить программу муниципальных внутренних заимствований Каменск-Уральского городского округа на 2025 год и плановый период 2026 </w:t>
      </w:r>
      <w:r w:rsidR="004349D0">
        <w:rPr>
          <w:rFonts w:ascii="Liberation Serif" w:hAnsi="Liberation Serif"/>
          <w:color w:val="000000"/>
          <w:sz w:val="28"/>
          <w:szCs w:val="28"/>
        </w:rPr>
        <w:br/>
      </w:r>
      <w:r w:rsidR="00A948FE" w:rsidRPr="008E62DB">
        <w:rPr>
          <w:rFonts w:ascii="Liberation Serif" w:hAnsi="Liberation Serif"/>
          <w:color w:val="000000"/>
          <w:sz w:val="28"/>
          <w:szCs w:val="28"/>
        </w:rPr>
        <w:t>и 2027 годов (Приложение 7).</w:t>
      </w:r>
    </w:p>
    <w:p w:rsidR="00A948FE" w:rsidRDefault="004E35E2" w:rsidP="00560E43">
      <w:pPr>
        <w:pStyle w:val="a9"/>
        <w:tabs>
          <w:tab w:val="left" w:pos="555"/>
          <w:tab w:val="left" w:pos="705"/>
          <w:tab w:val="left" w:pos="75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30. </w:t>
      </w:r>
      <w:r w:rsidR="00A948FE" w:rsidRPr="008E62DB">
        <w:rPr>
          <w:rFonts w:ascii="Liberation Serif" w:hAnsi="Liberation Serif"/>
          <w:sz w:val="28"/>
          <w:szCs w:val="28"/>
        </w:rPr>
        <w:t>В ходе исполнения бюджета Каменск-Уральского городского округа Администрацией Каменск-Уральского городского округа могут привлекаться кредиты от кредитных организаций, бюджетные кредиты из других бюджетов бюджетной системы Российской Федерации, в том числе бюджетные кредиты:</w:t>
      </w:r>
    </w:p>
    <w:p w:rsidR="00A948FE" w:rsidRDefault="00A948FE" w:rsidP="00560E43">
      <w:pPr>
        <w:pStyle w:val="a9"/>
        <w:tabs>
          <w:tab w:val="left" w:pos="555"/>
          <w:tab w:val="left" w:pos="705"/>
          <w:tab w:val="left" w:pos="75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1) на пополнение остатков средств на едином счете бюджета Каменск-Уральского городского округа, в пределах утвержденной программы муниципальных внутренних заимствований Каменск-Уральского городского округа на 2025 год и плановый период 2026 и 2027 годов;</w:t>
      </w:r>
    </w:p>
    <w:p w:rsidR="00A948FE" w:rsidRPr="00560E43" w:rsidRDefault="00A948FE" w:rsidP="00560E43">
      <w:pPr>
        <w:pStyle w:val="a9"/>
        <w:tabs>
          <w:tab w:val="left" w:pos="555"/>
          <w:tab w:val="left" w:pos="705"/>
          <w:tab w:val="left" w:pos="75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2) для погашения долговых обязательств в виде обязательств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по кредитам, полученным от кредитных организаций.</w:t>
      </w:r>
    </w:p>
    <w:p w:rsidR="00A948FE" w:rsidRDefault="00A948FE" w:rsidP="00A90F05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31. В ходе исполнения бюджета Каменск-Уральского городского округа показатели сводной бюджетной росписи могут быть изменены в соответствии </w:t>
      </w:r>
      <w:r w:rsidR="004349D0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lastRenderedPageBreak/>
        <w:t>с решениями руководителя функционального</w:t>
      </w:r>
      <w:r w:rsidR="004E35E2">
        <w:rPr>
          <w:rFonts w:ascii="Liberation Serif" w:hAnsi="Liberation Serif"/>
          <w:sz w:val="28"/>
          <w:szCs w:val="28"/>
        </w:rPr>
        <w:t xml:space="preserve"> органа Администрации Каменск </w:t>
      </w:r>
      <w:proofErr w:type="gramStart"/>
      <w:r w:rsidR="004E35E2">
        <w:rPr>
          <w:rFonts w:ascii="Liberation Serif" w:hAnsi="Liberation Serif"/>
          <w:sz w:val="28"/>
          <w:szCs w:val="28"/>
        </w:rPr>
        <w:t>-</w:t>
      </w:r>
      <w:r w:rsidRPr="008E62DB">
        <w:rPr>
          <w:rFonts w:ascii="Liberation Serif" w:hAnsi="Liberation Serif"/>
          <w:sz w:val="28"/>
          <w:szCs w:val="28"/>
        </w:rPr>
        <w:t>У</w:t>
      </w:r>
      <w:proofErr w:type="gramEnd"/>
      <w:r w:rsidRPr="008E62DB">
        <w:rPr>
          <w:rFonts w:ascii="Liberation Serif" w:hAnsi="Liberation Serif"/>
          <w:sz w:val="28"/>
          <w:szCs w:val="28"/>
        </w:rPr>
        <w:t>ральского городского округа Финансово-бюджетное управление без внесения изменений в настоящее решение, в случаях, установленных Бюджетным кодексом Российской Федерации, а также в случаях, установленных Положением о бюджетном процессе в Каменск-Уральском городском округе, утвержденным решением Городской Думы города Каменска-Уральского.</w:t>
      </w:r>
    </w:p>
    <w:p w:rsidR="00A948FE" w:rsidRDefault="004E35E2" w:rsidP="00A90F05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32. </w:t>
      </w:r>
      <w:r w:rsidR="00A948FE" w:rsidRPr="008E62DB">
        <w:rPr>
          <w:rFonts w:ascii="Liberation Serif" w:hAnsi="Liberation Serif"/>
          <w:sz w:val="28"/>
          <w:szCs w:val="28"/>
        </w:rPr>
        <w:t>Казначейское обслуживание бюджета Каменск-Уральского городского округа производится с открытием единого счета бюджета функциональному органу Администрации Каменск-Уральского городского округа Финансово-бюджетное управление в соответствии с Бюджетным кодексом Российской Федерации.</w:t>
      </w:r>
    </w:p>
    <w:p w:rsidR="00A948FE" w:rsidRPr="00A90F05" w:rsidRDefault="00A948FE" w:rsidP="00A90F05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33. </w:t>
      </w:r>
      <w:proofErr w:type="gramStart"/>
      <w:r w:rsidRPr="008E62DB">
        <w:rPr>
          <w:rFonts w:ascii="Liberation Serif" w:hAnsi="Liberation Serif"/>
          <w:sz w:val="28"/>
          <w:szCs w:val="28"/>
        </w:rPr>
        <w:t>В ходе исполнения бюджета Каменск-Уральского городского округа функциональный орган Администрации Каменск-Уральского городского округа Финансово-бюджетное управление</w:t>
      </w:r>
      <w:r w:rsidRPr="008E62DB">
        <w:rPr>
          <w:rFonts w:ascii="Liberation Serif" w:hAnsi="Liberation Serif"/>
          <w:bCs/>
          <w:sz w:val="28"/>
          <w:szCs w:val="28"/>
        </w:rPr>
        <w:t xml:space="preserve"> осуществляет казначейское сопровождение средств местного бюджета в случаях их предоставления юридическим лицам с целью исполнения обязательств по предоставлению аванса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Каменск-Уральского городского округа, муниципальными бюджетными и муниципальными автономными учреждениями</w:t>
      </w:r>
      <w:proofErr w:type="gramEnd"/>
      <w:r w:rsidRPr="008E62DB">
        <w:rPr>
          <w:rFonts w:ascii="Liberation Serif" w:hAnsi="Liberation Serif"/>
          <w:bCs/>
          <w:sz w:val="28"/>
          <w:szCs w:val="28"/>
        </w:rPr>
        <w:t xml:space="preserve"> Каменск-Урал</w:t>
      </w:r>
      <w:r w:rsidR="004E35E2">
        <w:rPr>
          <w:rFonts w:ascii="Liberation Serif" w:hAnsi="Liberation Serif"/>
          <w:bCs/>
          <w:sz w:val="28"/>
          <w:szCs w:val="28"/>
        </w:rPr>
        <w:t xml:space="preserve">ьского городского округа, если </w:t>
      </w:r>
      <w:r w:rsidRPr="008E62DB">
        <w:rPr>
          <w:rFonts w:ascii="Liberation Serif" w:hAnsi="Liberation Serif"/>
          <w:bCs/>
          <w:sz w:val="28"/>
          <w:szCs w:val="28"/>
        </w:rPr>
        <w:t xml:space="preserve">сумма аванса составит 100 и более миллионов рублей, за исключением случаев, когда </w:t>
      </w:r>
      <w:r w:rsidR="004349D0">
        <w:rPr>
          <w:rFonts w:ascii="Liberation Serif" w:hAnsi="Liberation Serif"/>
          <w:bCs/>
          <w:sz w:val="28"/>
          <w:szCs w:val="28"/>
        </w:rPr>
        <w:br/>
      </w:r>
      <w:r w:rsidRPr="008E62DB">
        <w:rPr>
          <w:rFonts w:ascii="Liberation Serif" w:hAnsi="Liberation Serif"/>
          <w:bCs/>
          <w:sz w:val="28"/>
          <w:szCs w:val="28"/>
        </w:rPr>
        <w:t>в соответствии с Бюджетным кодексом Российской Федерации указанные средства не подлежат казначейскому сопровождению.</w:t>
      </w:r>
    </w:p>
    <w:p w:rsidR="00A948FE" w:rsidRPr="008E62DB" w:rsidRDefault="00A948FE" w:rsidP="004E35E2">
      <w:pPr>
        <w:pStyle w:val="af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Liberation Serif" w:hAnsi="Liberation Serif"/>
          <w:bCs/>
          <w:sz w:val="28"/>
          <w:szCs w:val="28"/>
        </w:rPr>
      </w:pPr>
      <w:r w:rsidRPr="008E62DB">
        <w:rPr>
          <w:rFonts w:ascii="Liberation Serif" w:hAnsi="Liberation Serif"/>
          <w:bCs/>
          <w:sz w:val="28"/>
          <w:szCs w:val="28"/>
        </w:rPr>
        <w:t xml:space="preserve">Казначейское сопровождение средств бюджета Каменск-Уральского городского округа, указанных в части первой настоящего пункта, осуществляется </w:t>
      </w:r>
      <w:r w:rsidRPr="008E62DB">
        <w:rPr>
          <w:rFonts w:ascii="Liberation Serif" w:hAnsi="Liberation Serif"/>
          <w:sz w:val="28"/>
          <w:szCs w:val="28"/>
        </w:rPr>
        <w:t>функциональным орган</w:t>
      </w:r>
      <w:r w:rsidR="004E35E2">
        <w:rPr>
          <w:rFonts w:ascii="Liberation Serif" w:hAnsi="Liberation Serif"/>
          <w:sz w:val="28"/>
          <w:szCs w:val="28"/>
        </w:rPr>
        <w:t>ом Администрации</w:t>
      </w:r>
      <w:r w:rsidRPr="008E62DB">
        <w:rPr>
          <w:rFonts w:ascii="Liberation Serif" w:hAnsi="Liberation Serif"/>
          <w:sz w:val="28"/>
          <w:szCs w:val="28"/>
        </w:rPr>
        <w:t xml:space="preserve"> Каменск-Уральского городского округа Финансово-бюджетн</w:t>
      </w:r>
      <w:r>
        <w:rPr>
          <w:rFonts w:ascii="Liberation Serif" w:hAnsi="Liberation Serif"/>
          <w:sz w:val="28"/>
          <w:szCs w:val="28"/>
        </w:rPr>
        <w:t>ое</w:t>
      </w:r>
      <w:r w:rsidRPr="008E62DB">
        <w:rPr>
          <w:rFonts w:ascii="Liberation Serif" w:hAnsi="Liberation Serif"/>
          <w:sz w:val="28"/>
          <w:szCs w:val="28"/>
        </w:rPr>
        <w:t xml:space="preserve"> управление</w:t>
      </w:r>
      <w:r w:rsidRPr="008E62DB">
        <w:rPr>
          <w:rFonts w:ascii="Liberation Serif" w:hAnsi="Liberation Serif"/>
          <w:bCs/>
          <w:sz w:val="28"/>
          <w:szCs w:val="28"/>
        </w:rPr>
        <w:t xml:space="preserve"> в порядке, утвержденном Администрацией Каменск-Уральского городского округа </w:t>
      </w:r>
      <w:r w:rsidR="004349D0">
        <w:rPr>
          <w:rFonts w:ascii="Liberation Serif" w:hAnsi="Liberation Serif"/>
          <w:bCs/>
          <w:sz w:val="28"/>
          <w:szCs w:val="28"/>
        </w:rPr>
        <w:br/>
      </w:r>
      <w:r w:rsidRPr="008E62DB">
        <w:rPr>
          <w:rFonts w:ascii="Liberation Serif" w:hAnsi="Liberation Serif"/>
          <w:bCs/>
          <w:sz w:val="28"/>
          <w:szCs w:val="28"/>
        </w:rPr>
        <w:t>в соответствии с общими требованиями, установленными Правительством Российской Федерации.</w:t>
      </w:r>
    </w:p>
    <w:p w:rsidR="00A948FE" w:rsidRPr="008E62DB" w:rsidRDefault="00A948FE" w:rsidP="005133E0">
      <w:pPr>
        <w:tabs>
          <w:tab w:val="left" w:pos="90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34. Настоящее решение вступает в силу с 1 января 2025 года.</w:t>
      </w:r>
    </w:p>
    <w:p w:rsidR="00A948FE" w:rsidRPr="008E62DB" w:rsidRDefault="00A948FE" w:rsidP="005133E0">
      <w:pPr>
        <w:tabs>
          <w:tab w:val="left" w:pos="90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 xml:space="preserve">35. 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A948FE" w:rsidRPr="008E62DB" w:rsidRDefault="00A948FE" w:rsidP="00E44363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36.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8E62DB">
        <w:rPr>
          <w:rFonts w:ascii="Liberation Serif" w:hAnsi="Liberation Serif"/>
          <w:sz w:val="28"/>
          <w:szCs w:val="28"/>
        </w:rPr>
        <w:t xml:space="preserve">Контроль исполнения настоящего решения возложить на комитет </w:t>
      </w:r>
      <w:r w:rsidR="004E35E2">
        <w:rPr>
          <w:rFonts w:ascii="Liberation Serif" w:hAnsi="Liberation Serif"/>
          <w:sz w:val="28"/>
          <w:szCs w:val="28"/>
        </w:rPr>
        <w:br/>
      </w:r>
      <w:r w:rsidRPr="008E62DB">
        <w:rPr>
          <w:rFonts w:ascii="Liberation Serif" w:hAnsi="Liberation Serif"/>
          <w:sz w:val="28"/>
          <w:szCs w:val="28"/>
        </w:rPr>
        <w:t>по экономической политике, бюджету и налогам (Чешихин Э.П.).</w:t>
      </w:r>
    </w:p>
    <w:p w:rsidR="00A948FE" w:rsidRPr="008E62DB" w:rsidRDefault="00A948FE" w:rsidP="00E44363">
      <w:pPr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A948FE" w:rsidRPr="008E62DB" w:rsidRDefault="00A948FE" w:rsidP="00E44363">
      <w:pPr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A948FE" w:rsidRPr="008E62DB" w:rsidRDefault="00A948FE" w:rsidP="00A3372D">
      <w:pPr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Председатель Думы</w:t>
      </w:r>
    </w:p>
    <w:p w:rsidR="00A948FE" w:rsidRPr="008E62DB" w:rsidRDefault="00A948FE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Каменс</w:t>
      </w:r>
      <w:r w:rsidR="004E35E2">
        <w:rPr>
          <w:rFonts w:ascii="Liberation Serif" w:hAnsi="Liberation Serif"/>
          <w:sz w:val="28"/>
          <w:szCs w:val="28"/>
        </w:rPr>
        <w:t>к-Уральского городского округа</w:t>
      </w:r>
      <w:r w:rsidR="004E35E2">
        <w:rPr>
          <w:rFonts w:ascii="Liberation Serif" w:hAnsi="Liberation Serif"/>
          <w:sz w:val="28"/>
          <w:szCs w:val="28"/>
        </w:rPr>
        <w:tab/>
      </w:r>
      <w:r w:rsidR="004E35E2">
        <w:rPr>
          <w:rFonts w:ascii="Liberation Serif" w:hAnsi="Liberation Serif"/>
          <w:sz w:val="28"/>
          <w:szCs w:val="28"/>
        </w:rPr>
        <w:tab/>
      </w:r>
      <w:r w:rsidR="004E35E2">
        <w:rPr>
          <w:rFonts w:ascii="Liberation Serif" w:hAnsi="Liberation Serif"/>
          <w:sz w:val="28"/>
          <w:szCs w:val="28"/>
        </w:rPr>
        <w:tab/>
      </w:r>
      <w:r w:rsidR="004E35E2">
        <w:rPr>
          <w:rFonts w:ascii="Liberation Serif" w:hAnsi="Liberation Serif"/>
          <w:sz w:val="28"/>
          <w:szCs w:val="28"/>
        </w:rPr>
        <w:tab/>
        <w:t xml:space="preserve">         </w:t>
      </w:r>
      <w:r w:rsidRPr="008E62DB">
        <w:rPr>
          <w:rFonts w:ascii="Liberation Serif" w:hAnsi="Liberation Serif"/>
          <w:sz w:val="28"/>
          <w:szCs w:val="28"/>
        </w:rPr>
        <w:t>В.И. Пермяков</w:t>
      </w:r>
    </w:p>
    <w:p w:rsidR="00A948FE" w:rsidRPr="008E62DB" w:rsidRDefault="00A948FE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A948FE" w:rsidRPr="008E62DB" w:rsidRDefault="00A948FE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A948FE" w:rsidRPr="008E62DB" w:rsidRDefault="00A948FE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Глава</w:t>
      </w:r>
    </w:p>
    <w:p w:rsidR="00A948FE" w:rsidRPr="008E62DB" w:rsidRDefault="00A948FE" w:rsidP="004349D0">
      <w:pPr>
        <w:tabs>
          <w:tab w:val="left" w:pos="600"/>
          <w:tab w:val="left" w:pos="800"/>
          <w:tab w:val="left" w:pos="1300"/>
        </w:tabs>
        <w:ind w:right="-1"/>
        <w:rPr>
          <w:rFonts w:ascii="Liberation Serif" w:hAnsi="Liberation Serif"/>
          <w:b/>
          <w:sz w:val="24"/>
        </w:rPr>
      </w:pPr>
      <w:r w:rsidRPr="008E62DB">
        <w:rPr>
          <w:rFonts w:ascii="Liberation Serif" w:hAnsi="Liberation Serif"/>
          <w:sz w:val="28"/>
          <w:szCs w:val="28"/>
        </w:rPr>
        <w:t>Каменс</w:t>
      </w:r>
      <w:r w:rsidR="004E35E2">
        <w:rPr>
          <w:rFonts w:ascii="Liberation Serif" w:hAnsi="Liberation Serif"/>
          <w:sz w:val="28"/>
          <w:szCs w:val="28"/>
        </w:rPr>
        <w:t>к-Уральского городского округа</w:t>
      </w:r>
      <w:r w:rsidR="004E35E2">
        <w:rPr>
          <w:rFonts w:ascii="Liberation Serif" w:hAnsi="Liberation Serif"/>
          <w:sz w:val="28"/>
          <w:szCs w:val="28"/>
        </w:rPr>
        <w:tab/>
      </w:r>
      <w:r w:rsidR="004E35E2">
        <w:rPr>
          <w:rFonts w:ascii="Liberation Serif" w:hAnsi="Liberation Serif"/>
          <w:sz w:val="28"/>
          <w:szCs w:val="28"/>
        </w:rPr>
        <w:tab/>
      </w:r>
      <w:r w:rsidR="004E35E2">
        <w:rPr>
          <w:rFonts w:ascii="Liberation Serif" w:hAnsi="Liberation Serif"/>
          <w:sz w:val="28"/>
          <w:szCs w:val="28"/>
        </w:rPr>
        <w:tab/>
      </w:r>
      <w:r w:rsidR="004E35E2">
        <w:rPr>
          <w:rFonts w:ascii="Liberation Serif" w:hAnsi="Liberation Serif"/>
          <w:sz w:val="28"/>
          <w:szCs w:val="28"/>
        </w:rPr>
        <w:tab/>
        <w:t xml:space="preserve">         </w:t>
      </w:r>
      <w:r w:rsidRPr="008E62DB">
        <w:rPr>
          <w:rFonts w:ascii="Liberation Serif" w:hAnsi="Liberation Serif"/>
          <w:sz w:val="28"/>
          <w:szCs w:val="28"/>
        </w:rPr>
        <w:t>А.А. Герасимов</w:t>
      </w:r>
    </w:p>
    <w:sectPr w:rsidR="00A948FE" w:rsidRPr="008E62DB" w:rsidSect="004349D0">
      <w:headerReference w:type="default" r:id="rId9"/>
      <w:pgSz w:w="11906" w:h="16838"/>
      <w:pgMar w:top="90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EF7" w:rsidRDefault="00237EF7" w:rsidP="00180804">
      <w:r>
        <w:separator/>
      </w:r>
    </w:p>
  </w:endnote>
  <w:endnote w:type="continuationSeparator" w:id="1">
    <w:p w:rsidR="00237EF7" w:rsidRDefault="00237EF7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EF7" w:rsidRDefault="00237EF7" w:rsidP="00180804">
      <w:r>
        <w:separator/>
      </w:r>
    </w:p>
  </w:footnote>
  <w:footnote w:type="continuationSeparator" w:id="1">
    <w:p w:rsidR="00237EF7" w:rsidRDefault="00237EF7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5E2" w:rsidRDefault="00F44AB9">
    <w:pPr>
      <w:pStyle w:val="ac"/>
      <w:jc w:val="center"/>
    </w:pPr>
    <w:fldSimple w:instr=" PAGE   \* MERGEFORMAT ">
      <w:r w:rsidR="004724FE">
        <w:rPr>
          <w:noProof/>
        </w:rPr>
        <w:t>7</w:t>
      </w:r>
    </w:fldSimple>
  </w:p>
  <w:p w:rsidR="004E35E2" w:rsidRDefault="004E35E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5F3F"/>
    <w:rsid w:val="0000749B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238DC"/>
    <w:rsid w:val="00030981"/>
    <w:rsid w:val="0003347F"/>
    <w:rsid w:val="00033C05"/>
    <w:rsid w:val="00034364"/>
    <w:rsid w:val="00034970"/>
    <w:rsid w:val="000373BE"/>
    <w:rsid w:val="000375EE"/>
    <w:rsid w:val="00040350"/>
    <w:rsid w:val="0004092D"/>
    <w:rsid w:val="00041DBA"/>
    <w:rsid w:val="00042482"/>
    <w:rsid w:val="00046795"/>
    <w:rsid w:val="00046B9B"/>
    <w:rsid w:val="00053E77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324"/>
    <w:rsid w:val="000776AC"/>
    <w:rsid w:val="00080715"/>
    <w:rsid w:val="00081E79"/>
    <w:rsid w:val="00083474"/>
    <w:rsid w:val="00083A4B"/>
    <w:rsid w:val="00083D19"/>
    <w:rsid w:val="00084713"/>
    <w:rsid w:val="00084D71"/>
    <w:rsid w:val="00086483"/>
    <w:rsid w:val="00086B86"/>
    <w:rsid w:val="00092113"/>
    <w:rsid w:val="00095131"/>
    <w:rsid w:val="00097415"/>
    <w:rsid w:val="00097A75"/>
    <w:rsid w:val="000A0259"/>
    <w:rsid w:val="000A2679"/>
    <w:rsid w:val="000A2894"/>
    <w:rsid w:val="000A74F5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F06"/>
    <w:rsid w:val="000C7117"/>
    <w:rsid w:val="000D1DB7"/>
    <w:rsid w:val="000D50C3"/>
    <w:rsid w:val="000D5803"/>
    <w:rsid w:val="000D58A3"/>
    <w:rsid w:val="000D5A48"/>
    <w:rsid w:val="000E18DB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0C29"/>
    <w:rsid w:val="00115CCF"/>
    <w:rsid w:val="00115D99"/>
    <w:rsid w:val="001162FA"/>
    <w:rsid w:val="00116580"/>
    <w:rsid w:val="0011717A"/>
    <w:rsid w:val="00120EA5"/>
    <w:rsid w:val="00122464"/>
    <w:rsid w:val="00123D06"/>
    <w:rsid w:val="00123F8C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35A5D"/>
    <w:rsid w:val="0014061A"/>
    <w:rsid w:val="00140A70"/>
    <w:rsid w:val="00141158"/>
    <w:rsid w:val="00142399"/>
    <w:rsid w:val="0014272A"/>
    <w:rsid w:val="00142AEB"/>
    <w:rsid w:val="0014379F"/>
    <w:rsid w:val="00144B7B"/>
    <w:rsid w:val="0014732D"/>
    <w:rsid w:val="0015138A"/>
    <w:rsid w:val="001515AE"/>
    <w:rsid w:val="00151885"/>
    <w:rsid w:val="001538F7"/>
    <w:rsid w:val="00153F28"/>
    <w:rsid w:val="00154A2B"/>
    <w:rsid w:val="00155065"/>
    <w:rsid w:val="001559D5"/>
    <w:rsid w:val="001575C6"/>
    <w:rsid w:val="00157D21"/>
    <w:rsid w:val="0016012F"/>
    <w:rsid w:val="001607E7"/>
    <w:rsid w:val="00160D27"/>
    <w:rsid w:val="001620AE"/>
    <w:rsid w:val="0016335A"/>
    <w:rsid w:val="0016370E"/>
    <w:rsid w:val="00164704"/>
    <w:rsid w:val="00165E5B"/>
    <w:rsid w:val="00166530"/>
    <w:rsid w:val="00166AC1"/>
    <w:rsid w:val="00171CB0"/>
    <w:rsid w:val="00172B24"/>
    <w:rsid w:val="00173C4B"/>
    <w:rsid w:val="001760D4"/>
    <w:rsid w:val="00177693"/>
    <w:rsid w:val="00177CA9"/>
    <w:rsid w:val="00180708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0D92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5C7A"/>
    <w:rsid w:val="001C0B56"/>
    <w:rsid w:val="001C132D"/>
    <w:rsid w:val="001C1B54"/>
    <w:rsid w:val="001C1DDA"/>
    <w:rsid w:val="001C2419"/>
    <w:rsid w:val="001C24FF"/>
    <w:rsid w:val="001C3F51"/>
    <w:rsid w:val="001C42D8"/>
    <w:rsid w:val="001C4C37"/>
    <w:rsid w:val="001C734C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72F8"/>
    <w:rsid w:val="001E002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4C03"/>
    <w:rsid w:val="001F62ED"/>
    <w:rsid w:val="001F6E4C"/>
    <w:rsid w:val="00200BCC"/>
    <w:rsid w:val="00204797"/>
    <w:rsid w:val="00205464"/>
    <w:rsid w:val="00205B13"/>
    <w:rsid w:val="0021103E"/>
    <w:rsid w:val="002116D2"/>
    <w:rsid w:val="0021173D"/>
    <w:rsid w:val="00212580"/>
    <w:rsid w:val="00213E43"/>
    <w:rsid w:val="00217BD4"/>
    <w:rsid w:val="0022027C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37EF7"/>
    <w:rsid w:val="00246CC9"/>
    <w:rsid w:val="00250BEB"/>
    <w:rsid w:val="00251B9F"/>
    <w:rsid w:val="002559DB"/>
    <w:rsid w:val="0026062F"/>
    <w:rsid w:val="00261DE7"/>
    <w:rsid w:val="0026219A"/>
    <w:rsid w:val="00262370"/>
    <w:rsid w:val="002626F7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1E88"/>
    <w:rsid w:val="00273481"/>
    <w:rsid w:val="00273C81"/>
    <w:rsid w:val="00275D76"/>
    <w:rsid w:val="00276737"/>
    <w:rsid w:val="00277411"/>
    <w:rsid w:val="00277E18"/>
    <w:rsid w:val="00280F1C"/>
    <w:rsid w:val="00282E54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CE7"/>
    <w:rsid w:val="002A138A"/>
    <w:rsid w:val="002A1D67"/>
    <w:rsid w:val="002A2DC7"/>
    <w:rsid w:val="002A32D4"/>
    <w:rsid w:val="002A373A"/>
    <w:rsid w:val="002A3BB8"/>
    <w:rsid w:val="002A40EC"/>
    <w:rsid w:val="002A5801"/>
    <w:rsid w:val="002A5F60"/>
    <w:rsid w:val="002B3ADC"/>
    <w:rsid w:val="002B6BD9"/>
    <w:rsid w:val="002B74AE"/>
    <w:rsid w:val="002C0445"/>
    <w:rsid w:val="002C14B2"/>
    <w:rsid w:val="002C1E13"/>
    <w:rsid w:val="002C2075"/>
    <w:rsid w:val="002C28D3"/>
    <w:rsid w:val="002C2977"/>
    <w:rsid w:val="002C2A02"/>
    <w:rsid w:val="002C2DC6"/>
    <w:rsid w:val="002C4CD2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A6A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13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066B"/>
    <w:rsid w:val="003443EA"/>
    <w:rsid w:val="00344E6D"/>
    <w:rsid w:val="00345409"/>
    <w:rsid w:val="00350B7A"/>
    <w:rsid w:val="003528DF"/>
    <w:rsid w:val="00352B7E"/>
    <w:rsid w:val="003545F0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2DB1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59B2"/>
    <w:rsid w:val="00387C57"/>
    <w:rsid w:val="00387F3B"/>
    <w:rsid w:val="00393B0F"/>
    <w:rsid w:val="00394C1B"/>
    <w:rsid w:val="00396AD5"/>
    <w:rsid w:val="00396E3A"/>
    <w:rsid w:val="003A1638"/>
    <w:rsid w:val="003A1672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B6732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1CF"/>
    <w:rsid w:val="003E3636"/>
    <w:rsid w:val="003E4DB0"/>
    <w:rsid w:val="003E65B1"/>
    <w:rsid w:val="003E769F"/>
    <w:rsid w:val="003E773A"/>
    <w:rsid w:val="003F02D4"/>
    <w:rsid w:val="003F29DD"/>
    <w:rsid w:val="003F2D68"/>
    <w:rsid w:val="003F30DB"/>
    <w:rsid w:val="003F6459"/>
    <w:rsid w:val="003F6824"/>
    <w:rsid w:val="00402B5D"/>
    <w:rsid w:val="00404780"/>
    <w:rsid w:val="00406481"/>
    <w:rsid w:val="00406A20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49D0"/>
    <w:rsid w:val="00434BB7"/>
    <w:rsid w:val="00437626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08CE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4FE"/>
    <w:rsid w:val="00472FAF"/>
    <w:rsid w:val="00474C1F"/>
    <w:rsid w:val="00476133"/>
    <w:rsid w:val="00476495"/>
    <w:rsid w:val="00480D5E"/>
    <w:rsid w:val="00483826"/>
    <w:rsid w:val="0048430B"/>
    <w:rsid w:val="00485508"/>
    <w:rsid w:val="004857CD"/>
    <w:rsid w:val="00487169"/>
    <w:rsid w:val="00491178"/>
    <w:rsid w:val="004938B3"/>
    <w:rsid w:val="00493A68"/>
    <w:rsid w:val="00494E0F"/>
    <w:rsid w:val="00495CB0"/>
    <w:rsid w:val="00495E3D"/>
    <w:rsid w:val="00496277"/>
    <w:rsid w:val="00496486"/>
    <w:rsid w:val="00496BDC"/>
    <w:rsid w:val="004972D0"/>
    <w:rsid w:val="00497914"/>
    <w:rsid w:val="004A0774"/>
    <w:rsid w:val="004A14D0"/>
    <w:rsid w:val="004A5B77"/>
    <w:rsid w:val="004A65DD"/>
    <w:rsid w:val="004B0D4D"/>
    <w:rsid w:val="004B0E30"/>
    <w:rsid w:val="004B0F9F"/>
    <w:rsid w:val="004B16B0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053D"/>
    <w:rsid w:val="004D4721"/>
    <w:rsid w:val="004D5F85"/>
    <w:rsid w:val="004E16C4"/>
    <w:rsid w:val="004E1AF1"/>
    <w:rsid w:val="004E2AAD"/>
    <w:rsid w:val="004E35E2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5B2A"/>
    <w:rsid w:val="004F679B"/>
    <w:rsid w:val="00500A2E"/>
    <w:rsid w:val="005017F9"/>
    <w:rsid w:val="00501C5F"/>
    <w:rsid w:val="005024FF"/>
    <w:rsid w:val="005025D9"/>
    <w:rsid w:val="00507CBB"/>
    <w:rsid w:val="005119DA"/>
    <w:rsid w:val="00511CB1"/>
    <w:rsid w:val="00512631"/>
    <w:rsid w:val="005133E0"/>
    <w:rsid w:val="00513E71"/>
    <w:rsid w:val="00516F59"/>
    <w:rsid w:val="005170B7"/>
    <w:rsid w:val="00517501"/>
    <w:rsid w:val="005202C2"/>
    <w:rsid w:val="00521328"/>
    <w:rsid w:val="005226C9"/>
    <w:rsid w:val="00522D5A"/>
    <w:rsid w:val="005236FB"/>
    <w:rsid w:val="00523821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5A2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0E43"/>
    <w:rsid w:val="005621F2"/>
    <w:rsid w:val="0056334F"/>
    <w:rsid w:val="00567705"/>
    <w:rsid w:val="0056799A"/>
    <w:rsid w:val="0057151E"/>
    <w:rsid w:val="00572403"/>
    <w:rsid w:val="00573052"/>
    <w:rsid w:val="00580757"/>
    <w:rsid w:val="00580C93"/>
    <w:rsid w:val="00580CFB"/>
    <w:rsid w:val="00583F00"/>
    <w:rsid w:val="00586B30"/>
    <w:rsid w:val="005903FD"/>
    <w:rsid w:val="00594601"/>
    <w:rsid w:val="00594DA7"/>
    <w:rsid w:val="00594E17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A26"/>
    <w:rsid w:val="005A5AC3"/>
    <w:rsid w:val="005A6060"/>
    <w:rsid w:val="005A6BD1"/>
    <w:rsid w:val="005A71AD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3CD5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200"/>
    <w:rsid w:val="005D67B0"/>
    <w:rsid w:val="005D7D4E"/>
    <w:rsid w:val="005E07A7"/>
    <w:rsid w:val="005E187E"/>
    <w:rsid w:val="005E4B23"/>
    <w:rsid w:val="005E6CE9"/>
    <w:rsid w:val="005E7BBA"/>
    <w:rsid w:val="005F2371"/>
    <w:rsid w:val="005F3714"/>
    <w:rsid w:val="005F567E"/>
    <w:rsid w:val="005F60F8"/>
    <w:rsid w:val="005F758B"/>
    <w:rsid w:val="005F7942"/>
    <w:rsid w:val="006018A2"/>
    <w:rsid w:val="00602427"/>
    <w:rsid w:val="00610131"/>
    <w:rsid w:val="0061144D"/>
    <w:rsid w:val="00612777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685"/>
    <w:rsid w:val="00631801"/>
    <w:rsid w:val="00631C91"/>
    <w:rsid w:val="006320D1"/>
    <w:rsid w:val="00635FC6"/>
    <w:rsid w:val="006368C3"/>
    <w:rsid w:val="00637149"/>
    <w:rsid w:val="006409F9"/>
    <w:rsid w:val="00640F06"/>
    <w:rsid w:val="00640FF7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02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A093C"/>
    <w:rsid w:val="006A3873"/>
    <w:rsid w:val="006A39C4"/>
    <w:rsid w:val="006A5CC0"/>
    <w:rsid w:val="006A6395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B04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37C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616E"/>
    <w:rsid w:val="006E6599"/>
    <w:rsid w:val="006E6B33"/>
    <w:rsid w:val="006E766D"/>
    <w:rsid w:val="006E7A29"/>
    <w:rsid w:val="006F04E0"/>
    <w:rsid w:val="006F0630"/>
    <w:rsid w:val="006F0DBA"/>
    <w:rsid w:val="006F1DF9"/>
    <w:rsid w:val="006F31CC"/>
    <w:rsid w:val="006F621F"/>
    <w:rsid w:val="006F6462"/>
    <w:rsid w:val="006F652A"/>
    <w:rsid w:val="006F6D65"/>
    <w:rsid w:val="006F7AA6"/>
    <w:rsid w:val="006F7CD9"/>
    <w:rsid w:val="00700023"/>
    <w:rsid w:val="00700DB0"/>
    <w:rsid w:val="00702165"/>
    <w:rsid w:val="00705224"/>
    <w:rsid w:val="00706887"/>
    <w:rsid w:val="00706E88"/>
    <w:rsid w:val="0070783A"/>
    <w:rsid w:val="00710FA1"/>
    <w:rsid w:val="00712C8A"/>
    <w:rsid w:val="00713089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1ADF"/>
    <w:rsid w:val="00722686"/>
    <w:rsid w:val="007234E4"/>
    <w:rsid w:val="0072422D"/>
    <w:rsid w:val="00724338"/>
    <w:rsid w:val="007244B5"/>
    <w:rsid w:val="0072452D"/>
    <w:rsid w:val="00725471"/>
    <w:rsid w:val="00726C7E"/>
    <w:rsid w:val="00730C3F"/>
    <w:rsid w:val="007329E8"/>
    <w:rsid w:val="00733BBD"/>
    <w:rsid w:val="00734BE2"/>
    <w:rsid w:val="00741B18"/>
    <w:rsid w:val="00742F79"/>
    <w:rsid w:val="00744A1A"/>
    <w:rsid w:val="00744B10"/>
    <w:rsid w:val="0074531F"/>
    <w:rsid w:val="0074585B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1DD7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C11"/>
    <w:rsid w:val="007952AF"/>
    <w:rsid w:val="007963C6"/>
    <w:rsid w:val="00796C2B"/>
    <w:rsid w:val="007970BB"/>
    <w:rsid w:val="00797E4B"/>
    <w:rsid w:val="007A0666"/>
    <w:rsid w:val="007A1CAD"/>
    <w:rsid w:val="007A3041"/>
    <w:rsid w:val="007A3A45"/>
    <w:rsid w:val="007A4CCC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B701D"/>
    <w:rsid w:val="007B751F"/>
    <w:rsid w:val="007B7D21"/>
    <w:rsid w:val="007C004F"/>
    <w:rsid w:val="007C0764"/>
    <w:rsid w:val="007C2C8C"/>
    <w:rsid w:val="007C4385"/>
    <w:rsid w:val="007C4600"/>
    <w:rsid w:val="007D1FD1"/>
    <w:rsid w:val="007D3349"/>
    <w:rsid w:val="007D3BA1"/>
    <w:rsid w:val="007D4FBF"/>
    <w:rsid w:val="007D66AD"/>
    <w:rsid w:val="007E1C56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49CC"/>
    <w:rsid w:val="007F5F25"/>
    <w:rsid w:val="007F7084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3A8A"/>
    <w:rsid w:val="00824590"/>
    <w:rsid w:val="00824599"/>
    <w:rsid w:val="00831600"/>
    <w:rsid w:val="0083263A"/>
    <w:rsid w:val="00832834"/>
    <w:rsid w:val="00833B44"/>
    <w:rsid w:val="00834D3B"/>
    <w:rsid w:val="00835BE8"/>
    <w:rsid w:val="008400D5"/>
    <w:rsid w:val="0084199E"/>
    <w:rsid w:val="00842566"/>
    <w:rsid w:val="00842D6D"/>
    <w:rsid w:val="00842E7C"/>
    <w:rsid w:val="00844530"/>
    <w:rsid w:val="00846FA1"/>
    <w:rsid w:val="00847CB2"/>
    <w:rsid w:val="00847E64"/>
    <w:rsid w:val="0085024F"/>
    <w:rsid w:val="008513B8"/>
    <w:rsid w:val="008539C7"/>
    <w:rsid w:val="00853A28"/>
    <w:rsid w:val="00853E85"/>
    <w:rsid w:val="00854D57"/>
    <w:rsid w:val="00855A06"/>
    <w:rsid w:val="00855F1F"/>
    <w:rsid w:val="00856FD5"/>
    <w:rsid w:val="008571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3B4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90E08"/>
    <w:rsid w:val="00891A2D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AA"/>
    <w:rsid w:val="008B3067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21D7"/>
    <w:rsid w:val="008D2529"/>
    <w:rsid w:val="008D2FE4"/>
    <w:rsid w:val="008D35E3"/>
    <w:rsid w:val="008D585E"/>
    <w:rsid w:val="008E006E"/>
    <w:rsid w:val="008E0DA0"/>
    <w:rsid w:val="008E0DB9"/>
    <w:rsid w:val="008E1143"/>
    <w:rsid w:val="008E11F0"/>
    <w:rsid w:val="008E1EA0"/>
    <w:rsid w:val="008E1EC5"/>
    <w:rsid w:val="008E2ADB"/>
    <w:rsid w:val="008E2DE8"/>
    <w:rsid w:val="008E4674"/>
    <w:rsid w:val="008E54B1"/>
    <w:rsid w:val="008E5CE3"/>
    <w:rsid w:val="008E5F12"/>
    <w:rsid w:val="008E62DB"/>
    <w:rsid w:val="008F0650"/>
    <w:rsid w:val="008F2FBE"/>
    <w:rsid w:val="008F343C"/>
    <w:rsid w:val="008F369C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5281"/>
    <w:rsid w:val="009064CA"/>
    <w:rsid w:val="00906D37"/>
    <w:rsid w:val="00910F04"/>
    <w:rsid w:val="00912F76"/>
    <w:rsid w:val="0091371E"/>
    <w:rsid w:val="009143C0"/>
    <w:rsid w:val="00914FFA"/>
    <w:rsid w:val="009163C8"/>
    <w:rsid w:val="009209D8"/>
    <w:rsid w:val="00922791"/>
    <w:rsid w:val="0092655B"/>
    <w:rsid w:val="00927ABD"/>
    <w:rsid w:val="00927F69"/>
    <w:rsid w:val="00927F8C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662"/>
    <w:rsid w:val="00951D2B"/>
    <w:rsid w:val="00955CA3"/>
    <w:rsid w:val="00955D6B"/>
    <w:rsid w:val="00956960"/>
    <w:rsid w:val="00956B9A"/>
    <w:rsid w:val="00960984"/>
    <w:rsid w:val="0096106B"/>
    <w:rsid w:val="0096289A"/>
    <w:rsid w:val="00962F85"/>
    <w:rsid w:val="00964B4E"/>
    <w:rsid w:val="009659C2"/>
    <w:rsid w:val="009667DE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8C4"/>
    <w:rsid w:val="00981A0C"/>
    <w:rsid w:val="00981B6F"/>
    <w:rsid w:val="0098327E"/>
    <w:rsid w:val="009839D3"/>
    <w:rsid w:val="00983E37"/>
    <w:rsid w:val="00991356"/>
    <w:rsid w:val="00991D12"/>
    <w:rsid w:val="009925ED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C1C"/>
    <w:rsid w:val="009A6D53"/>
    <w:rsid w:val="009B12D3"/>
    <w:rsid w:val="009B140C"/>
    <w:rsid w:val="009B325C"/>
    <w:rsid w:val="009B56BE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21F2"/>
    <w:rsid w:val="009D30CE"/>
    <w:rsid w:val="009D34DB"/>
    <w:rsid w:val="009D46DD"/>
    <w:rsid w:val="009D583A"/>
    <w:rsid w:val="009D645F"/>
    <w:rsid w:val="009D6E79"/>
    <w:rsid w:val="009D6EF9"/>
    <w:rsid w:val="009D77B7"/>
    <w:rsid w:val="009E23F9"/>
    <w:rsid w:val="009E282C"/>
    <w:rsid w:val="009E4140"/>
    <w:rsid w:val="009E45EF"/>
    <w:rsid w:val="009E4B44"/>
    <w:rsid w:val="009F08F8"/>
    <w:rsid w:val="009F0C5A"/>
    <w:rsid w:val="009F1209"/>
    <w:rsid w:val="009F2E66"/>
    <w:rsid w:val="009F6ABB"/>
    <w:rsid w:val="009F6E5A"/>
    <w:rsid w:val="009F78E6"/>
    <w:rsid w:val="009F7C44"/>
    <w:rsid w:val="00A03B15"/>
    <w:rsid w:val="00A04A4C"/>
    <w:rsid w:val="00A05438"/>
    <w:rsid w:val="00A05912"/>
    <w:rsid w:val="00A077FE"/>
    <w:rsid w:val="00A07E6C"/>
    <w:rsid w:val="00A1076A"/>
    <w:rsid w:val="00A11A42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72D"/>
    <w:rsid w:val="00A3388A"/>
    <w:rsid w:val="00A34971"/>
    <w:rsid w:val="00A35B10"/>
    <w:rsid w:val="00A36884"/>
    <w:rsid w:val="00A378D7"/>
    <w:rsid w:val="00A40136"/>
    <w:rsid w:val="00A40391"/>
    <w:rsid w:val="00A40554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1924"/>
    <w:rsid w:val="00A62426"/>
    <w:rsid w:val="00A637E7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1639"/>
    <w:rsid w:val="00A82CCD"/>
    <w:rsid w:val="00A82F9F"/>
    <w:rsid w:val="00A85437"/>
    <w:rsid w:val="00A8615D"/>
    <w:rsid w:val="00A902C8"/>
    <w:rsid w:val="00A90F05"/>
    <w:rsid w:val="00A928AF"/>
    <w:rsid w:val="00A948FE"/>
    <w:rsid w:val="00A94E5F"/>
    <w:rsid w:val="00A95347"/>
    <w:rsid w:val="00A961CE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0DE2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04A"/>
    <w:rsid w:val="00AD66A8"/>
    <w:rsid w:val="00AD78A0"/>
    <w:rsid w:val="00AE076B"/>
    <w:rsid w:val="00AE0938"/>
    <w:rsid w:val="00AE3174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07EC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3022D"/>
    <w:rsid w:val="00B32224"/>
    <w:rsid w:val="00B324FC"/>
    <w:rsid w:val="00B33769"/>
    <w:rsid w:val="00B35F93"/>
    <w:rsid w:val="00B3642C"/>
    <w:rsid w:val="00B43886"/>
    <w:rsid w:val="00B4400F"/>
    <w:rsid w:val="00B464EC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70F26"/>
    <w:rsid w:val="00B727B0"/>
    <w:rsid w:val="00B72FDD"/>
    <w:rsid w:val="00B732A2"/>
    <w:rsid w:val="00B73CA6"/>
    <w:rsid w:val="00B7571C"/>
    <w:rsid w:val="00B75A87"/>
    <w:rsid w:val="00B760B9"/>
    <w:rsid w:val="00B76871"/>
    <w:rsid w:val="00B804E0"/>
    <w:rsid w:val="00B81323"/>
    <w:rsid w:val="00B820F0"/>
    <w:rsid w:val="00B82FF8"/>
    <w:rsid w:val="00B83CFD"/>
    <w:rsid w:val="00B90B67"/>
    <w:rsid w:val="00B91065"/>
    <w:rsid w:val="00B927E8"/>
    <w:rsid w:val="00B92D40"/>
    <w:rsid w:val="00B93E47"/>
    <w:rsid w:val="00B95778"/>
    <w:rsid w:val="00B95DBC"/>
    <w:rsid w:val="00BA170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C7F89"/>
    <w:rsid w:val="00BD2AA7"/>
    <w:rsid w:val="00BD4EEE"/>
    <w:rsid w:val="00BD5572"/>
    <w:rsid w:val="00BE090A"/>
    <w:rsid w:val="00BE19BD"/>
    <w:rsid w:val="00BE24DE"/>
    <w:rsid w:val="00BE4478"/>
    <w:rsid w:val="00BE7F43"/>
    <w:rsid w:val="00BF0D38"/>
    <w:rsid w:val="00BF17AA"/>
    <w:rsid w:val="00BF1BA0"/>
    <w:rsid w:val="00BF2831"/>
    <w:rsid w:val="00BF3152"/>
    <w:rsid w:val="00BF41DB"/>
    <w:rsid w:val="00BF68FB"/>
    <w:rsid w:val="00BF6E52"/>
    <w:rsid w:val="00BF70B9"/>
    <w:rsid w:val="00C014CA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5C17"/>
    <w:rsid w:val="00C16871"/>
    <w:rsid w:val="00C202E9"/>
    <w:rsid w:val="00C20375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2753"/>
    <w:rsid w:val="00C62759"/>
    <w:rsid w:val="00C63352"/>
    <w:rsid w:val="00C634E5"/>
    <w:rsid w:val="00C63BC7"/>
    <w:rsid w:val="00C64082"/>
    <w:rsid w:val="00C640D8"/>
    <w:rsid w:val="00C64F2E"/>
    <w:rsid w:val="00C65EC7"/>
    <w:rsid w:val="00C742C3"/>
    <w:rsid w:val="00C75CCD"/>
    <w:rsid w:val="00C768ED"/>
    <w:rsid w:val="00C76C2E"/>
    <w:rsid w:val="00C76C4B"/>
    <w:rsid w:val="00C76FE5"/>
    <w:rsid w:val="00C77623"/>
    <w:rsid w:val="00C82859"/>
    <w:rsid w:val="00C8290F"/>
    <w:rsid w:val="00C85B54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EC2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1836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3A82"/>
    <w:rsid w:val="00D25A47"/>
    <w:rsid w:val="00D30F5C"/>
    <w:rsid w:val="00D31C48"/>
    <w:rsid w:val="00D3300D"/>
    <w:rsid w:val="00D34601"/>
    <w:rsid w:val="00D35A18"/>
    <w:rsid w:val="00D36D1E"/>
    <w:rsid w:val="00D432E9"/>
    <w:rsid w:val="00D44A2E"/>
    <w:rsid w:val="00D45811"/>
    <w:rsid w:val="00D460F1"/>
    <w:rsid w:val="00D46787"/>
    <w:rsid w:val="00D46873"/>
    <w:rsid w:val="00D469CF"/>
    <w:rsid w:val="00D471FF"/>
    <w:rsid w:val="00D477BD"/>
    <w:rsid w:val="00D53452"/>
    <w:rsid w:val="00D5638B"/>
    <w:rsid w:val="00D5720B"/>
    <w:rsid w:val="00D60844"/>
    <w:rsid w:val="00D615EB"/>
    <w:rsid w:val="00D61858"/>
    <w:rsid w:val="00D62C30"/>
    <w:rsid w:val="00D63893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0E9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3AC9"/>
    <w:rsid w:val="00D84186"/>
    <w:rsid w:val="00D84482"/>
    <w:rsid w:val="00D84570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B017F"/>
    <w:rsid w:val="00DB04C7"/>
    <w:rsid w:val="00DB088A"/>
    <w:rsid w:val="00DB2060"/>
    <w:rsid w:val="00DB2118"/>
    <w:rsid w:val="00DB309A"/>
    <w:rsid w:val="00DB61F9"/>
    <w:rsid w:val="00DC0188"/>
    <w:rsid w:val="00DC2227"/>
    <w:rsid w:val="00DC3698"/>
    <w:rsid w:val="00DC46D6"/>
    <w:rsid w:val="00DD005F"/>
    <w:rsid w:val="00DD0D45"/>
    <w:rsid w:val="00DD1154"/>
    <w:rsid w:val="00DD2421"/>
    <w:rsid w:val="00DD454C"/>
    <w:rsid w:val="00DD4606"/>
    <w:rsid w:val="00DD60A5"/>
    <w:rsid w:val="00DD6ED1"/>
    <w:rsid w:val="00DD755E"/>
    <w:rsid w:val="00DE08BF"/>
    <w:rsid w:val="00DE0A5D"/>
    <w:rsid w:val="00DE18DE"/>
    <w:rsid w:val="00DE196D"/>
    <w:rsid w:val="00DE1B50"/>
    <w:rsid w:val="00DE21D4"/>
    <w:rsid w:val="00DE2F1C"/>
    <w:rsid w:val="00DE38A0"/>
    <w:rsid w:val="00DE3934"/>
    <w:rsid w:val="00DE4BE7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4F95"/>
    <w:rsid w:val="00DF62CC"/>
    <w:rsid w:val="00DF6FBD"/>
    <w:rsid w:val="00DF7500"/>
    <w:rsid w:val="00E00763"/>
    <w:rsid w:val="00E00981"/>
    <w:rsid w:val="00E00D75"/>
    <w:rsid w:val="00E015AC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2AE9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34DB1"/>
    <w:rsid w:val="00E362EC"/>
    <w:rsid w:val="00E36CF6"/>
    <w:rsid w:val="00E40505"/>
    <w:rsid w:val="00E4429E"/>
    <w:rsid w:val="00E44363"/>
    <w:rsid w:val="00E45468"/>
    <w:rsid w:val="00E45539"/>
    <w:rsid w:val="00E467E2"/>
    <w:rsid w:val="00E51BFE"/>
    <w:rsid w:val="00E5549A"/>
    <w:rsid w:val="00E558EE"/>
    <w:rsid w:val="00E566E2"/>
    <w:rsid w:val="00E57202"/>
    <w:rsid w:val="00E57380"/>
    <w:rsid w:val="00E578D6"/>
    <w:rsid w:val="00E60758"/>
    <w:rsid w:val="00E61C2C"/>
    <w:rsid w:val="00E62013"/>
    <w:rsid w:val="00E64213"/>
    <w:rsid w:val="00E64D6B"/>
    <w:rsid w:val="00E64F59"/>
    <w:rsid w:val="00E663F0"/>
    <w:rsid w:val="00E66ACD"/>
    <w:rsid w:val="00E67660"/>
    <w:rsid w:val="00E70DE4"/>
    <w:rsid w:val="00E71C97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85ABC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259E"/>
    <w:rsid w:val="00EA384D"/>
    <w:rsid w:val="00EA3ED4"/>
    <w:rsid w:val="00EA3F05"/>
    <w:rsid w:val="00EA644F"/>
    <w:rsid w:val="00EA70FC"/>
    <w:rsid w:val="00EB088A"/>
    <w:rsid w:val="00EB2462"/>
    <w:rsid w:val="00EB3167"/>
    <w:rsid w:val="00EB4CE6"/>
    <w:rsid w:val="00EB7E38"/>
    <w:rsid w:val="00EC0F66"/>
    <w:rsid w:val="00EC24FE"/>
    <w:rsid w:val="00EC4571"/>
    <w:rsid w:val="00EC578D"/>
    <w:rsid w:val="00EC58DD"/>
    <w:rsid w:val="00EC5E00"/>
    <w:rsid w:val="00EC68D3"/>
    <w:rsid w:val="00EC698C"/>
    <w:rsid w:val="00EC76FB"/>
    <w:rsid w:val="00ED0895"/>
    <w:rsid w:val="00ED1308"/>
    <w:rsid w:val="00ED1C20"/>
    <w:rsid w:val="00ED28DA"/>
    <w:rsid w:val="00ED3BFA"/>
    <w:rsid w:val="00ED5404"/>
    <w:rsid w:val="00ED57C5"/>
    <w:rsid w:val="00ED5AFD"/>
    <w:rsid w:val="00ED7E93"/>
    <w:rsid w:val="00EE1DE1"/>
    <w:rsid w:val="00EE2299"/>
    <w:rsid w:val="00EE255D"/>
    <w:rsid w:val="00EE2652"/>
    <w:rsid w:val="00EE42F0"/>
    <w:rsid w:val="00EE4587"/>
    <w:rsid w:val="00EE520E"/>
    <w:rsid w:val="00EE7E26"/>
    <w:rsid w:val="00EF4504"/>
    <w:rsid w:val="00EF4839"/>
    <w:rsid w:val="00EF6737"/>
    <w:rsid w:val="00EF682B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7F1E"/>
    <w:rsid w:val="00F1298F"/>
    <w:rsid w:val="00F14E65"/>
    <w:rsid w:val="00F156E1"/>
    <w:rsid w:val="00F160FA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951"/>
    <w:rsid w:val="00F31D34"/>
    <w:rsid w:val="00F3273C"/>
    <w:rsid w:val="00F32A36"/>
    <w:rsid w:val="00F34A5D"/>
    <w:rsid w:val="00F35CFD"/>
    <w:rsid w:val="00F36799"/>
    <w:rsid w:val="00F371B4"/>
    <w:rsid w:val="00F376BD"/>
    <w:rsid w:val="00F41EC7"/>
    <w:rsid w:val="00F424B7"/>
    <w:rsid w:val="00F42B72"/>
    <w:rsid w:val="00F42EF3"/>
    <w:rsid w:val="00F44AB9"/>
    <w:rsid w:val="00F44CE8"/>
    <w:rsid w:val="00F44F50"/>
    <w:rsid w:val="00F452F8"/>
    <w:rsid w:val="00F46328"/>
    <w:rsid w:val="00F47D6D"/>
    <w:rsid w:val="00F502E2"/>
    <w:rsid w:val="00F50C76"/>
    <w:rsid w:val="00F5156A"/>
    <w:rsid w:val="00F53682"/>
    <w:rsid w:val="00F54267"/>
    <w:rsid w:val="00F55907"/>
    <w:rsid w:val="00F57F4F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421"/>
    <w:rsid w:val="00F67AC7"/>
    <w:rsid w:val="00F67F68"/>
    <w:rsid w:val="00F70CA7"/>
    <w:rsid w:val="00F72D73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87FA9"/>
    <w:rsid w:val="00F930DD"/>
    <w:rsid w:val="00F96233"/>
    <w:rsid w:val="00F9666F"/>
    <w:rsid w:val="00F979AE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478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366A"/>
    <w:rsid w:val="00FC53C2"/>
    <w:rsid w:val="00FC54FE"/>
    <w:rsid w:val="00FC5B8D"/>
    <w:rsid w:val="00FC66D4"/>
    <w:rsid w:val="00FD00BB"/>
    <w:rsid w:val="00FD0895"/>
    <w:rsid w:val="00FD309B"/>
    <w:rsid w:val="00FD31E4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A3372D"/>
    <w:pPr>
      <w:spacing w:after="160" w:line="259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8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8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8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8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8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8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4D2610581E2D0C5D1177DDC0C1BCF9F865AA0471FD50B24847034069BABF73780A6327879CF1B71E1655E1EE8FBCDADC93FCE6D06370207853F1Bi4J9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3182</TotalTime>
  <Pages>7</Pages>
  <Words>2105</Words>
  <Characters>14799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knyazkova</cp:lastModifiedBy>
  <cp:revision>1000</cp:revision>
  <cp:lastPrinted>2024-11-11T06:04:00Z</cp:lastPrinted>
  <dcterms:created xsi:type="dcterms:W3CDTF">2020-08-05T08:43:00Z</dcterms:created>
  <dcterms:modified xsi:type="dcterms:W3CDTF">2024-12-17T09:08:00Z</dcterms:modified>
</cp:coreProperties>
</file>